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82FCF" w14:textId="77777777" w:rsidR="00856F60" w:rsidRPr="00604E55" w:rsidRDefault="007F2735" w:rsidP="00CB1CB7">
      <w:pPr>
        <w:spacing w:after="0"/>
        <w:ind w:right="-93"/>
        <w:jc w:val="center"/>
        <w:rPr>
          <w:rFonts w:ascii="Soberana Sans" w:hAnsi="Soberana Sans"/>
          <w:b/>
          <w:sz w:val="20"/>
          <w:szCs w:val="20"/>
        </w:rPr>
      </w:pPr>
      <w:r w:rsidRPr="00604E55">
        <w:rPr>
          <w:rFonts w:ascii="Soberana Sans" w:hAnsi="Soberana Sans"/>
          <w:noProof/>
          <w:sz w:val="20"/>
          <w:szCs w:val="20"/>
          <w:lang w:eastAsia="es-MX"/>
        </w:rPr>
        <w:drawing>
          <wp:inline distT="0" distB="0" distL="0" distR="0" wp14:anchorId="6DC83229" wp14:editId="6DC8322A">
            <wp:extent cx="2353310" cy="2390140"/>
            <wp:effectExtent l="0" t="0" r="8890" b="0"/>
            <wp:docPr id="2260" name="Imagen 2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3310" cy="2390140"/>
                    </a:xfrm>
                    <a:prstGeom prst="rect">
                      <a:avLst/>
                    </a:prstGeom>
                    <a:noFill/>
                  </pic:spPr>
                </pic:pic>
              </a:graphicData>
            </a:graphic>
          </wp:inline>
        </w:drawing>
      </w:r>
    </w:p>
    <w:p w14:paraId="6DC82FD0" w14:textId="77777777" w:rsidR="00856F60" w:rsidRPr="00604E55" w:rsidRDefault="00856F60" w:rsidP="00856F60">
      <w:pPr>
        <w:spacing w:after="0"/>
        <w:jc w:val="center"/>
        <w:rPr>
          <w:rFonts w:ascii="Soberana Sans" w:hAnsi="Soberana Sans"/>
          <w:b/>
          <w:sz w:val="20"/>
          <w:szCs w:val="20"/>
        </w:rPr>
      </w:pPr>
    </w:p>
    <w:p w14:paraId="6DC82FD1" w14:textId="77777777" w:rsidR="00856F60" w:rsidRPr="00604E55" w:rsidRDefault="00B02713" w:rsidP="00856F60">
      <w:pPr>
        <w:spacing w:after="0"/>
        <w:jc w:val="center"/>
        <w:rPr>
          <w:rFonts w:ascii="Soberana Sans" w:hAnsi="Soberana Sans"/>
          <w:b/>
          <w:color w:val="FFFFFF" w:themeColor="background1"/>
          <w:sz w:val="20"/>
          <w:szCs w:val="20"/>
        </w:rPr>
      </w:pPr>
      <w:r w:rsidRPr="00604E55">
        <w:rPr>
          <w:rFonts w:ascii="Soberana Sans" w:hAnsi="Soberana Sans"/>
          <w:noProof/>
          <w:lang w:eastAsia="es-MX"/>
        </w:rPr>
        <w:drawing>
          <wp:anchor distT="0" distB="0" distL="114300" distR="114300" simplePos="0" relativeHeight="251895808" behindDoc="1" locked="0" layoutInCell="1" allowOverlap="1" wp14:anchorId="6DC8322B" wp14:editId="6DC8322C">
            <wp:simplePos x="0" y="0"/>
            <wp:positionH relativeFrom="column">
              <wp:posOffset>4123</wp:posOffset>
            </wp:positionH>
            <wp:positionV relativeFrom="paragraph">
              <wp:posOffset>3810</wp:posOffset>
            </wp:positionV>
            <wp:extent cx="5610225" cy="5542280"/>
            <wp:effectExtent l="0" t="0" r="9525" b="127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5542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82FD2" w14:textId="77777777" w:rsidR="007E2ADD" w:rsidRPr="00604E55" w:rsidRDefault="007E2ADD" w:rsidP="00856F60">
      <w:pPr>
        <w:spacing w:after="0"/>
        <w:jc w:val="center"/>
        <w:rPr>
          <w:rFonts w:ascii="Soberana Sans" w:hAnsi="Soberana Sans"/>
          <w:b/>
          <w:color w:val="FFFFFF" w:themeColor="background1"/>
          <w:sz w:val="20"/>
          <w:szCs w:val="20"/>
        </w:rPr>
      </w:pPr>
    </w:p>
    <w:p w14:paraId="6DC82FD3" w14:textId="77777777" w:rsidR="00CE4CC7" w:rsidRPr="00604E55" w:rsidRDefault="00CE4CC7" w:rsidP="00856F60">
      <w:pPr>
        <w:spacing w:after="0"/>
        <w:jc w:val="center"/>
        <w:rPr>
          <w:rFonts w:ascii="Soberana Sans" w:hAnsi="Soberana Sans"/>
          <w:b/>
          <w:color w:val="FFFFFF" w:themeColor="background1"/>
          <w:sz w:val="20"/>
          <w:szCs w:val="20"/>
        </w:rPr>
      </w:pPr>
    </w:p>
    <w:p w14:paraId="6DC82FD4" w14:textId="77777777" w:rsidR="00F10AE0" w:rsidRPr="00604E55" w:rsidRDefault="00F10AE0" w:rsidP="00856F60">
      <w:pPr>
        <w:spacing w:after="0"/>
        <w:jc w:val="center"/>
        <w:rPr>
          <w:rFonts w:ascii="Soberana Sans" w:hAnsi="Soberana Sans"/>
          <w:b/>
          <w:color w:val="FFFFFF" w:themeColor="background1"/>
          <w:sz w:val="20"/>
          <w:szCs w:val="20"/>
        </w:rPr>
      </w:pPr>
    </w:p>
    <w:p w14:paraId="6DC82FD5" w14:textId="77777777" w:rsidR="001D40B1" w:rsidRPr="00604E55" w:rsidRDefault="001D40B1" w:rsidP="00856F60">
      <w:pPr>
        <w:spacing w:after="0"/>
        <w:jc w:val="center"/>
        <w:rPr>
          <w:rFonts w:ascii="Soberana Sans" w:hAnsi="Soberana Sans"/>
          <w:b/>
          <w:color w:val="FFFFFF" w:themeColor="background1"/>
          <w:sz w:val="20"/>
          <w:szCs w:val="20"/>
        </w:rPr>
      </w:pPr>
    </w:p>
    <w:p w14:paraId="6DC82FD6" w14:textId="77777777" w:rsidR="00664423" w:rsidRPr="00664423" w:rsidRDefault="00664423" w:rsidP="00664423">
      <w:pPr>
        <w:tabs>
          <w:tab w:val="left" w:pos="3705"/>
          <w:tab w:val="left" w:pos="8505"/>
        </w:tabs>
        <w:spacing w:after="0" w:line="360" w:lineRule="auto"/>
        <w:ind w:right="333"/>
        <w:jc w:val="center"/>
        <w:rPr>
          <w:rFonts w:ascii="Soberana Titular" w:hAnsi="Soberana Titular" w:cs="Arial"/>
          <w:b/>
          <w:color w:val="FFFFFF" w:themeColor="background1"/>
          <w:sz w:val="36"/>
          <w:szCs w:val="36"/>
        </w:rPr>
      </w:pPr>
      <w:r w:rsidRPr="00664423">
        <w:rPr>
          <w:rFonts w:ascii="Soberana Titular" w:hAnsi="Soberana Titular" w:cs="Arial"/>
          <w:b/>
          <w:color w:val="FFFFFF" w:themeColor="background1"/>
          <w:sz w:val="36"/>
          <w:szCs w:val="36"/>
        </w:rPr>
        <w:t>Guía Técnica de Servicios Complementarios del Tecnológico Nacional de México</w:t>
      </w:r>
    </w:p>
    <w:p w14:paraId="6DC82FD7" w14:textId="77777777" w:rsidR="00664423" w:rsidRPr="00664423" w:rsidRDefault="00664423" w:rsidP="00664423">
      <w:pPr>
        <w:tabs>
          <w:tab w:val="left" w:pos="3705"/>
          <w:tab w:val="left" w:pos="4995"/>
          <w:tab w:val="left" w:pos="8505"/>
        </w:tabs>
        <w:spacing w:after="0" w:line="360" w:lineRule="auto"/>
        <w:ind w:right="333"/>
        <w:jc w:val="center"/>
        <w:rPr>
          <w:rFonts w:ascii="Soberana Titular" w:hAnsi="Soberana Titular" w:cs="Arial"/>
          <w:b/>
          <w:color w:val="FFFFFF" w:themeColor="background1"/>
          <w:sz w:val="36"/>
          <w:szCs w:val="36"/>
        </w:rPr>
      </w:pPr>
      <w:r w:rsidRPr="00664423">
        <w:rPr>
          <w:rFonts w:ascii="Soberana Titular" w:hAnsi="Soberana Titular" w:cs="Arial"/>
          <w:b/>
          <w:color w:val="FFFFFF" w:themeColor="background1"/>
          <w:sz w:val="36"/>
          <w:szCs w:val="36"/>
        </w:rPr>
        <w:t>Servicios Complementarios</w:t>
      </w:r>
    </w:p>
    <w:p w14:paraId="6DC82FD8" w14:textId="77777777" w:rsidR="00013DDD" w:rsidRPr="00664423" w:rsidRDefault="00664423" w:rsidP="00664423">
      <w:pPr>
        <w:tabs>
          <w:tab w:val="left" w:pos="3705"/>
          <w:tab w:val="left" w:pos="8505"/>
        </w:tabs>
        <w:spacing w:after="0" w:line="360" w:lineRule="auto"/>
        <w:ind w:right="333"/>
        <w:jc w:val="center"/>
        <w:rPr>
          <w:rFonts w:ascii="Soberana Titular" w:hAnsi="Soberana Titular" w:cs="Arial"/>
          <w:b/>
          <w:color w:val="FFFFFF" w:themeColor="background1"/>
          <w:sz w:val="36"/>
          <w:szCs w:val="36"/>
        </w:rPr>
      </w:pPr>
      <w:r>
        <w:rPr>
          <w:rFonts w:ascii="Soberana Titular" w:hAnsi="Soberana Titular" w:cs="Arial"/>
          <w:b/>
          <w:color w:val="FFFFFF" w:themeColor="background1"/>
          <w:sz w:val="36"/>
          <w:szCs w:val="36"/>
        </w:rPr>
        <w:t xml:space="preserve"> </w:t>
      </w:r>
      <w:r w:rsidR="00604E55" w:rsidRPr="00664423">
        <w:rPr>
          <w:rFonts w:ascii="Soberana Titular" w:hAnsi="Soberana Titular" w:cs="Arial"/>
          <w:b/>
          <w:color w:val="FFFFFF" w:themeColor="background1"/>
          <w:sz w:val="36"/>
          <w:szCs w:val="36"/>
        </w:rPr>
        <w:t>Formación y actualizaci</w:t>
      </w:r>
      <w:r w:rsidR="004279D1" w:rsidRPr="00664423">
        <w:rPr>
          <w:rFonts w:ascii="Soberana Titular" w:hAnsi="Soberana Titular" w:cs="Arial"/>
          <w:b/>
          <w:color w:val="FFFFFF" w:themeColor="background1"/>
          <w:sz w:val="36"/>
          <w:szCs w:val="36"/>
        </w:rPr>
        <w:t>ón del Capital H</w:t>
      </w:r>
      <w:r w:rsidR="00604E55" w:rsidRPr="00664423">
        <w:rPr>
          <w:rFonts w:ascii="Soberana Titular" w:hAnsi="Soberana Titular" w:cs="Arial"/>
          <w:b/>
          <w:color w:val="FFFFFF" w:themeColor="background1"/>
          <w:sz w:val="36"/>
          <w:szCs w:val="36"/>
        </w:rPr>
        <w:t>umano</w:t>
      </w:r>
    </w:p>
    <w:p w14:paraId="6DC82FD9" w14:textId="77777777" w:rsidR="00664423" w:rsidRDefault="00664423" w:rsidP="00664423">
      <w:pPr>
        <w:pStyle w:val="Heading3"/>
        <w:jc w:val="center"/>
        <w:rPr>
          <w:rFonts w:ascii="Soberana Titular" w:hAnsi="Soberana Titular"/>
          <w:color w:val="FFFFFF" w:themeColor="background1"/>
          <w:sz w:val="36"/>
          <w:szCs w:val="36"/>
        </w:rPr>
      </w:pPr>
    </w:p>
    <w:p w14:paraId="6DC82FDA" w14:textId="77777777" w:rsidR="00664423" w:rsidRPr="00664423" w:rsidRDefault="00CA6D69" w:rsidP="00664423">
      <w:pPr>
        <w:pStyle w:val="Heading3"/>
        <w:jc w:val="center"/>
        <w:rPr>
          <w:rFonts w:ascii="Soberana Titular" w:hAnsi="Soberana Titular"/>
          <w:color w:val="FFFFFF" w:themeColor="background1"/>
          <w:sz w:val="36"/>
          <w:szCs w:val="36"/>
        </w:rPr>
      </w:pPr>
      <w:r w:rsidRPr="00664423">
        <w:rPr>
          <w:rFonts w:ascii="Soberana Titular" w:hAnsi="Soberana Titular"/>
          <w:color w:val="FFFFFF" w:themeColor="background1"/>
          <w:sz w:val="36"/>
          <w:szCs w:val="36"/>
        </w:rPr>
        <w:t>M00-SC-DP-020</w:t>
      </w:r>
      <w:r w:rsidR="00664423">
        <w:rPr>
          <w:rFonts w:ascii="Soberana Titular" w:hAnsi="Soberana Titular" w:cs="Arial"/>
          <w:b w:val="0"/>
          <w:color w:val="FFFFFF" w:themeColor="background1"/>
          <w:sz w:val="36"/>
          <w:szCs w:val="36"/>
        </w:rPr>
        <w:tab/>
      </w:r>
    </w:p>
    <w:p w14:paraId="6DC82FDB" w14:textId="77777777" w:rsidR="009114F6" w:rsidRPr="00664423" w:rsidRDefault="004279D1" w:rsidP="007F2735">
      <w:pPr>
        <w:tabs>
          <w:tab w:val="left" w:pos="8505"/>
        </w:tabs>
        <w:jc w:val="center"/>
        <w:rPr>
          <w:rFonts w:ascii="Soberana Titular" w:hAnsi="Soberana Titular" w:cs="Arial"/>
          <w:b/>
          <w:color w:val="FFFFFF" w:themeColor="background1"/>
          <w:sz w:val="36"/>
          <w:szCs w:val="36"/>
        </w:rPr>
      </w:pPr>
      <w:r w:rsidRPr="00664423">
        <w:rPr>
          <w:rFonts w:ascii="Soberana Titular" w:hAnsi="Soberana Titular" w:cs="Arial"/>
          <w:b/>
          <w:color w:val="FFFFFF" w:themeColor="background1"/>
          <w:sz w:val="36"/>
          <w:szCs w:val="36"/>
        </w:rPr>
        <w:t>Dirección de Personal</w:t>
      </w:r>
    </w:p>
    <w:p w14:paraId="6DC82FDC" w14:textId="77777777" w:rsidR="00AF3F81" w:rsidRPr="00604E55" w:rsidRDefault="00AF3F81" w:rsidP="00856F60">
      <w:pPr>
        <w:spacing w:after="0"/>
        <w:jc w:val="center"/>
        <w:rPr>
          <w:rFonts w:ascii="Soberana Sans" w:hAnsi="Soberana Sans"/>
          <w:b/>
        </w:rPr>
        <w:sectPr w:rsidR="00AF3F81" w:rsidRPr="00604E55" w:rsidSect="00CC7948">
          <w:headerReference w:type="default" r:id="rId13"/>
          <w:footerReference w:type="default" r:id="rId14"/>
          <w:pgSz w:w="12240" w:h="15840"/>
          <w:pgMar w:top="1213" w:right="1701" w:bottom="1418" w:left="1701" w:header="284" w:footer="227" w:gutter="0"/>
          <w:pgNumType w:start="15"/>
          <w:cols w:space="708"/>
          <w:docGrid w:linePitch="360"/>
        </w:sectPr>
      </w:pPr>
    </w:p>
    <w:p w14:paraId="6DC82FDD" w14:textId="77777777" w:rsidR="002D1655" w:rsidRPr="00594EF1" w:rsidRDefault="002D1655" w:rsidP="002D1655">
      <w:pPr>
        <w:spacing w:after="0"/>
        <w:jc w:val="both"/>
        <w:rPr>
          <w:rStyle w:val="DGICOGLOSARIOCar"/>
          <w:rFonts w:ascii="Arial" w:eastAsia="Calibri" w:hAnsi="Arial" w:cs="Arial"/>
          <w:sz w:val="20"/>
          <w:szCs w:val="20"/>
        </w:rPr>
      </w:pPr>
      <w:r w:rsidRPr="00594EF1">
        <w:rPr>
          <w:rStyle w:val="DGICOGLOSARIOCar"/>
          <w:rFonts w:ascii="Arial" w:eastAsia="Calibri" w:hAnsi="Arial" w:cs="Arial"/>
          <w:sz w:val="20"/>
          <w:szCs w:val="20"/>
        </w:rPr>
        <w:lastRenderedPageBreak/>
        <w:t>VALIDACIÓN DEL PROCEDIMIENTO</w:t>
      </w:r>
    </w:p>
    <w:tbl>
      <w:tblPr>
        <w:tblStyle w:val="TableGrid"/>
        <w:tblW w:w="0" w:type="auto"/>
        <w:tblLook w:val="04A0" w:firstRow="1" w:lastRow="0" w:firstColumn="1" w:lastColumn="0" w:noHBand="0" w:noVBand="1"/>
      </w:tblPr>
      <w:tblGrid>
        <w:gridCol w:w="9062"/>
      </w:tblGrid>
      <w:tr w:rsidR="008B4B6D" w:rsidRPr="00594EF1" w14:paraId="6DC82FE2" w14:textId="77777777" w:rsidTr="00283166">
        <w:tc>
          <w:tcPr>
            <w:tcW w:w="9062" w:type="dxa"/>
          </w:tcPr>
          <w:p w14:paraId="6DC82FDE" w14:textId="77777777" w:rsidR="008B4B6D" w:rsidRPr="00594EF1" w:rsidRDefault="001644F7" w:rsidP="008B4B6D">
            <w:pPr>
              <w:jc w:val="both"/>
              <w:rPr>
                <w:rStyle w:val="DGICOGLOSARIOCar"/>
                <w:rFonts w:ascii="Arial" w:eastAsia="Calibri" w:hAnsi="Arial" w:cs="Arial"/>
                <w:b/>
                <w:sz w:val="20"/>
                <w:szCs w:val="20"/>
              </w:rPr>
            </w:pPr>
            <w:r w:rsidRPr="00594EF1">
              <w:rPr>
                <w:rFonts w:ascii="Arial" w:eastAsiaTheme="minorEastAsia" w:hAnsi="Arial" w:cs="Arial"/>
                <w:sz w:val="20"/>
                <w:szCs w:val="20"/>
                <w:lang w:val="es-ES_tradnl" w:eastAsia="es-ES"/>
              </w:rPr>
              <w:t>Servicio C</w:t>
            </w:r>
            <w:r w:rsidR="00664423" w:rsidRPr="00594EF1">
              <w:rPr>
                <w:rFonts w:ascii="Arial" w:eastAsiaTheme="minorEastAsia" w:hAnsi="Arial" w:cs="Arial"/>
                <w:sz w:val="20"/>
                <w:szCs w:val="20"/>
                <w:lang w:val="es-ES_tradnl" w:eastAsia="es-ES"/>
              </w:rPr>
              <w:t>omplementario</w:t>
            </w:r>
            <w:r w:rsidR="008B4B6D" w:rsidRPr="00594EF1">
              <w:rPr>
                <w:rFonts w:ascii="Arial" w:eastAsiaTheme="minorEastAsia" w:hAnsi="Arial" w:cs="Arial"/>
                <w:sz w:val="20"/>
                <w:szCs w:val="20"/>
                <w:lang w:val="es-ES_tradnl" w:eastAsia="es-ES"/>
              </w:rPr>
              <w:t xml:space="preserve">: </w:t>
            </w:r>
          </w:p>
          <w:p w14:paraId="6DC82FDF" w14:textId="77777777" w:rsidR="008B4B6D" w:rsidRPr="00594EF1" w:rsidRDefault="00604E55" w:rsidP="008B4B6D">
            <w:pPr>
              <w:jc w:val="both"/>
              <w:rPr>
                <w:rStyle w:val="DGICOGLOSARIOCar"/>
                <w:rFonts w:ascii="Arial" w:eastAsia="Calibri" w:hAnsi="Arial" w:cs="Arial"/>
                <w:sz w:val="20"/>
                <w:szCs w:val="20"/>
              </w:rPr>
            </w:pPr>
            <w:r w:rsidRPr="00594EF1">
              <w:rPr>
                <w:rStyle w:val="DGICOGLOSARIOCar"/>
                <w:rFonts w:ascii="Arial" w:eastAsia="Calibri" w:hAnsi="Arial" w:cs="Arial"/>
                <w:sz w:val="20"/>
                <w:szCs w:val="20"/>
              </w:rPr>
              <w:t>Formación y actualización del Capital Humano</w:t>
            </w:r>
          </w:p>
          <w:p w14:paraId="6DC82FE0" w14:textId="77777777" w:rsidR="008B4B6D" w:rsidRPr="00594EF1" w:rsidRDefault="008B4B6D" w:rsidP="008B4B6D">
            <w:pPr>
              <w:jc w:val="both"/>
              <w:rPr>
                <w:rFonts w:ascii="Arial" w:eastAsiaTheme="minorEastAsia" w:hAnsi="Arial" w:cs="Arial"/>
                <w:sz w:val="20"/>
                <w:szCs w:val="20"/>
                <w:lang w:val="es-ES_tradnl" w:eastAsia="es-ES"/>
              </w:rPr>
            </w:pPr>
          </w:p>
          <w:p w14:paraId="6DC82FE1" w14:textId="77777777" w:rsidR="008B4B6D" w:rsidRPr="00594EF1" w:rsidRDefault="008B4B6D" w:rsidP="00013DEB">
            <w:pPr>
              <w:jc w:val="center"/>
              <w:rPr>
                <w:rFonts w:ascii="Arial" w:eastAsiaTheme="minorEastAsia" w:hAnsi="Arial" w:cs="Arial"/>
                <w:sz w:val="20"/>
                <w:szCs w:val="20"/>
                <w:u w:val="single"/>
                <w:lang w:val="es-ES_tradnl" w:eastAsia="es-ES"/>
              </w:rPr>
            </w:pPr>
            <w:r w:rsidRPr="00594EF1">
              <w:rPr>
                <w:rFonts w:ascii="Arial" w:eastAsiaTheme="minorEastAsia" w:hAnsi="Arial" w:cs="Arial"/>
                <w:sz w:val="20"/>
                <w:szCs w:val="20"/>
                <w:lang w:val="es-ES_tradnl" w:eastAsia="es-ES"/>
              </w:rPr>
              <w:t xml:space="preserve">Código: </w:t>
            </w:r>
            <w:sdt>
              <w:sdtPr>
                <w:rPr>
                  <w:rFonts w:ascii="Arial" w:eastAsia="Times New Roman" w:hAnsi="Arial" w:cs="Arial"/>
                  <w:noProof/>
                  <w:sz w:val="20"/>
                  <w:szCs w:val="20"/>
                </w:rPr>
                <w:id w:val="1649240474"/>
                <w:showingPlcHdr/>
                <w:text/>
              </w:sdtPr>
              <w:sdtEndPr/>
              <w:sdtContent>
                <w:r w:rsidR="00013DEB" w:rsidRPr="00594EF1">
                  <w:rPr>
                    <w:rFonts w:ascii="Arial" w:eastAsia="Times New Roman" w:hAnsi="Arial" w:cs="Arial"/>
                    <w:noProof/>
                    <w:sz w:val="20"/>
                    <w:szCs w:val="20"/>
                  </w:rPr>
                  <w:t xml:space="preserve">     </w:t>
                </w:r>
              </w:sdtContent>
            </w:sdt>
            <w:r w:rsidR="00CA6D69" w:rsidRPr="00594EF1">
              <w:rPr>
                <w:rFonts w:ascii="Arial" w:eastAsia="Times New Roman" w:hAnsi="Arial" w:cs="Arial"/>
                <w:noProof/>
                <w:sz w:val="20"/>
                <w:szCs w:val="20"/>
              </w:rPr>
              <w:t>M00-SC-DP-020</w:t>
            </w:r>
          </w:p>
        </w:tc>
      </w:tr>
    </w:tbl>
    <w:p w14:paraId="6DC82FE3" w14:textId="77777777" w:rsidR="002D1655" w:rsidRPr="00594EF1" w:rsidRDefault="002D1655" w:rsidP="002D1655">
      <w:pPr>
        <w:spacing w:after="0"/>
        <w:jc w:val="both"/>
        <w:rPr>
          <w:rStyle w:val="DGICOGLOSARIOCar"/>
          <w:rFonts w:ascii="Arial" w:eastAsia="Calibri" w:hAnsi="Arial" w:cs="Arial"/>
          <w:sz w:val="20"/>
          <w:szCs w:val="20"/>
        </w:rPr>
      </w:pPr>
    </w:p>
    <w:p w14:paraId="6DC82FE4" w14:textId="77777777" w:rsidR="002D1655" w:rsidRPr="00594EF1" w:rsidRDefault="002D1655" w:rsidP="002D1655">
      <w:pPr>
        <w:spacing w:after="0"/>
        <w:jc w:val="both"/>
        <w:rPr>
          <w:rFonts w:ascii="Arial" w:eastAsiaTheme="minorEastAsia" w:hAnsi="Arial" w:cs="Arial"/>
          <w:sz w:val="20"/>
          <w:szCs w:val="20"/>
          <w:lang w:val="es-ES_tradnl" w:eastAsia="es-ES"/>
        </w:rPr>
      </w:pPr>
    </w:p>
    <w:tbl>
      <w:tblPr>
        <w:tblStyle w:val="TableGrid"/>
        <w:tblW w:w="8897" w:type="dxa"/>
        <w:tblBorders>
          <w:insideH w:val="none" w:sz="0" w:space="0" w:color="auto"/>
          <w:insideV w:val="none" w:sz="0" w:space="0" w:color="auto"/>
        </w:tblBorders>
        <w:tblLayout w:type="fixed"/>
        <w:tblLook w:val="04A0" w:firstRow="1" w:lastRow="0" w:firstColumn="1" w:lastColumn="0" w:noHBand="0" w:noVBand="1"/>
      </w:tblPr>
      <w:tblGrid>
        <w:gridCol w:w="244"/>
        <w:gridCol w:w="2628"/>
        <w:gridCol w:w="264"/>
        <w:gridCol w:w="2628"/>
        <w:gridCol w:w="263"/>
        <w:gridCol w:w="2628"/>
        <w:gridCol w:w="242"/>
      </w:tblGrid>
      <w:tr w:rsidR="002D1655" w:rsidRPr="00594EF1" w14:paraId="6DC82FEC" w14:textId="77777777" w:rsidTr="00510D4D">
        <w:trPr>
          <w:trHeight w:hRule="exact" w:val="567"/>
        </w:trPr>
        <w:tc>
          <w:tcPr>
            <w:tcW w:w="245" w:type="dxa"/>
            <w:tcBorders>
              <w:top w:val="single" w:sz="4" w:space="0" w:color="auto"/>
              <w:bottom w:val="nil"/>
              <w:right w:val="nil"/>
            </w:tcBorders>
          </w:tcPr>
          <w:p w14:paraId="6DC82FE5" w14:textId="77777777" w:rsidR="002D1655" w:rsidRPr="00594EF1" w:rsidRDefault="002D1655" w:rsidP="00510D4D">
            <w:pPr>
              <w:jc w:val="center"/>
              <w:rPr>
                <w:rFonts w:ascii="Arial" w:eastAsiaTheme="minorEastAsia" w:hAnsi="Arial" w:cs="Arial"/>
                <w:sz w:val="20"/>
                <w:szCs w:val="20"/>
                <w:lang w:val="es-ES_tradnl" w:eastAsia="es-ES"/>
              </w:rPr>
            </w:pPr>
          </w:p>
        </w:tc>
        <w:tc>
          <w:tcPr>
            <w:tcW w:w="3402" w:type="dxa"/>
            <w:tcBorders>
              <w:top w:val="single" w:sz="4" w:space="0" w:color="auto"/>
              <w:left w:val="nil"/>
              <w:bottom w:val="nil"/>
              <w:right w:val="nil"/>
            </w:tcBorders>
          </w:tcPr>
          <w:p w14:paraId="6DC82FE6" w14:textId="77777777" w:rsidR="002D1655" w:rsidRPr="00594EF1" w:rsidRDefault="002D1655" w:rsidP="00463EA7">
            <w:pPr>
              <w:jc w:val="center"/>
              <w:rPr>
                <w:rFonts w:ascii="Arial" w:eastAsiaTheme="minorEastAsia" w:hAnsi="Arial" w:cs="Arial"/>
                <w:sz w:val="20"/>
                <w:szCs w:val="20"/>
                <w:lang w:val="es-ES_tradnl" w:eastAsia="es-ES"/>
              </w:rPr>
            </w:pPr>
          </w:p>
        </w:tc>
        <w:tc>
          <w:tcPr>
            <w:tcW w:w="273" w:type="dxa"/>
            <w:tcBorders>
              <w:top w:val="single" w:sz="4" w:space="0" w:color="auto"/>
              <w:left w:val="nil"/>
              <w:bottom w:val="nil"/>
              <w:right w:val="nil"/>
            </w:tcBorders>
          </w:tcPr>
          <w:p w14:paraId="6DC82FE7" w14:textId="77777777" w:rsidR="002D1655" w:rsidRPr="00594EF1" w:rsidRDefault="002D1655" w:rsidP="00463EA7">
            <w:pPr>
              <w:jc w:val="center"/>
              <w:rPr>
                <w:rFonts w:ascii="Arial" w:eastAsiaTheme="minorEastAsia" w:hAnsi="Arial" w:cs="Arial"/>
                <w:sz w:val="20"/>
                <w:szCs w:val="20"/>
                <w:lang w:val="es-ES_tradnl" w:eastAsia="es-ES"/>
              </w:rPr>
            </w:pPr>
          </w:p>
        </w:tc>
        <w:tc>
          <w:tcPr>
            <w:tcW w:w="3402" w:type="dxa"/>
            <w:tcBorders>
              <w:top w:val="single" w:sz="4" w:space="0" w:color="auto"/>
              <w:left w:val="nil"/>
              <w:bottom w:val="nil"/>
              <w:right w:val="nil"/>
            </w:tcBorders>
          </w:tcPr>
          <w:p w14:paraId="6DC82FE8" w14:textId="77777777" w:rsidR="002D1655" w:rsidRPr="00594EF1" w:rsidRDefault="002D1655" w:rsidP="00463EA7">
            <w:pPr>
              <w:jc w:val="center"/>
              <w:rPr>
                <w:rFonts w:ascii="Arial" w:eastAsiaTheme="minorEastAsia" w:hAnsi="Arial" w:cs="Arial"/>
                <w:sz w:val="20"/>
                <w:szCs w:val="20"/>
                <w:lang w:val="es-ES_tradnl" w:eastAsia="es-ES"/>
              </w:rPr>
            </w:pPr>
          </w:p>
        </w:tc>
        <w:tc>
          <w:tcPr>
            <w:tcW w:w="272" w:type="dxa"/>
            <w:tcBorders>
              <w:top w:val="single" w:sz="4" w:space="0" w:color="auto"/>
              <w:left w:val="nil"/>
              <w:bottom w:val="nil"/>
              <w:right w:val="nil"/>
            </w:tcBorders>
          </w:tcPr>
          <w:p w14:paraId="6DC82FE9" w14:textId="77777777" w:rsidR="002D1655" w:rsidRPr="00594EF1" w:rsidRDefault="002D1655" w:rsidP="00463EA7">
            <w:pPr>
              <w:jc w:val="center"/>
              <w:rPr>
                <w:rFonts w:ascii="Arial" w:eastAsiaTheme="minorEastAsia" w:hAnsi="Arial" w:cs="Arial"/>
                <w:sz w:val="20"/>
                <w:szCs w:val="20"/>
                <w:lang w:val="es-ES_tradnl" w:eastAsia="es-ES"/>
              </w:rPr>
            </w:pPr>
          </w:p>
        </w:tc>
        <w:tc>
          <w:tcPr>
            <w:tcW w:w="3402" w:type="dxa"/>
            <w:tcBorders>
              <w:top w:val="single" w:sz="4" w:space="0" w:color="auto"/>
              <w:left w:val="nil"/>
              <w:bottom w:val="nil"/>
              <w:right w:val="nil"/>
            </w:tcBorders>
          </w:tcPr>
          <w:p w14:paraId="6DC82FEA" w14:textId="77777777" w:rsidR="002D1655" w:rsidRPr="00594EF1" w:rsidRDefault="002D1655" w:rsidP="00463EA7">
            <w:pPr>
              <w:jc w:val="center"/>
              <w:rPr>
                <w:rFonts w:ascii="Arial" w:eastAsiaTheme="minorEastAsia" w:hAnsi="Arial" w:cs="Arial"/>
                <w:sz w:val="20"/>
                <w:szCs w:val="20"/>
                <w:lang w:val="es-ES_tradnl" w:eastAsia="es-ES"/>
              </w:rPr>
            </w:pPr>
          </w:p>
        </w:tc>
        <w:tc>
          <w:tcPr>
            <w:tcW w:w="244" w:type="dxa"/>
            <w:tcBorders>
              <w:top w:val="single" w:sz="4" w:space="0" w:color="auto"/>
              <w:left w:val="nil"/>
              <w:bottom w:val="nil"/>
            </w:tcBorders>
          </w:tcPr>
          <w:p w14:paraId="6DC82FEB" w14:textId="77777777" w:rsidR="002D1655" w:rsidRPr="00594EF1" w:rsidRDefault="002D1655" w:rsidP="00463EA7">
            <w:pPr>
              <w:jc w:val="center"/>
              <w:rPr>
                <w:rFonts w:ascii="Arial" w:eastAsiaTheme="minorEastAsia" w:hAnsi="Arial" w:cs="Arial"/>
                <w:sz w:val="20"/>
                <w:szCs w:val="20"/>
                <w:lang w:val="es-ES_tradnl" w:eastAsia="es-ES"/>
              </w:rPr>
            </w:pPr>
          </w:p>
        </w:tc>
      </w:tr>
      <w:tr w:rsidR="002D1655" w:rsidRPr="00594EF1" w14:paraId="6DC82FF4" w14:textId="77777777" w:rsidTr="00510D4D">
        <w:trPr>
          <w:trHeight w:hRule="exact" w:val="284"/>
        </w:trPr>
        <w:tc>
          <w:tcPr>
            <w:tcW w:w="245" w:type="dxa"/>
            <w:tcBorders>
              <w:top w:val="nil"/>
              <w:right w:val="nil"/>
            </w:tcBorders>
            <w:vAlign w:val="center"/>
          </w:tcPr>
          <w:p w14:paraId="6DC82FED" w14:textId="77777777" w:rsidR="002D1655" w:rsidRPr="00594EF1" w:rsidRDefault="002D1655" w:rsidP="00510D4D">
            <w:pPr>
              <w:jc w:val="center"/>
              <w:rPr>
                <w:rFonts w:ascii="Arial" w:eastAsiaTheme="minorEastAsia" w:hAnsi="Arial" w:cs="Arial"/>
                <w:sz w:val="20"/>
                <w:szCs w:val="20"/>
                <w:lang w:val="es-ES_tradnl" w:eastAsia="es-ES"/>
              </w:rPr>
            </w:pPr>
          </w:p>
        </w:tc>
        <w:tc>
          <w:tcPr>
            <w:tcW w:w="3402" w:type="dxa"/>
            <w:tcBorders>
              <w:top w:val="nil"/>
              <w:left w:val="nil"/>
              <w:bottom w:val="nil"/>
              <w:right w:val="nil"/>
            </w:tcBorders>
            <w:vAlign w:val="center"/>
          </w:tcPr>
          <w:p w14:paraId="6DC82FEE" w14:textId="77777777" w:rsidR="002D1655" w:rsidRPr="00594EF1" w:rsidRDefault="002D1655" w:rsidP="00463EA7">
            <w:pPr>
              <w:jc w:val="center"/>
              <w:rPr>
                <w:rFonts w:ascii="Arial" w:eastAsiaTheme="minorEastAsia" w:hAnsi="Arial" w:cs="Arial"/>
                <w:sz w:val="20"/>
                <w:szCs w:val="20"/>
                <w:lang w:val="es-ES_tradnl" w:eastAsia="es-ES"/>
              </w:rPr>
            </w:pPr>
            <w:r w:rsidRPr="00594EF1">
              <w:rPr>
                <w:rFonts w:ascii="Arial" w:eastAsiaTheme="minorEastAsia" w:hAnsi="Arial" w:cs="Arial"/>
                <w:sz w:val="20"/>
                <w:szCs w:val="20"/>
                <w:lang w:val="es-ES_tradnl" w:eastAsia="es-ES"/>
              </w:rPr>
              <w:t>Elaboró</w:t>
            </w:r>
          </w:p>
        </w:tc>
        <w:tc>
          <w:tcPr>
            <w:tcW w:w="273" w:type="dxa"/>
            <w:tcBorders>
              <w:top w:val="nil"/>
              <w:left w:val="nil"/>
              <w:bottom w:val="nil"/>
              <w:right w:val="nil"/>
            </w:tcBorders>
            <w:vAlign w:val="center"/>
          </w:tcPr>
          <w:p w14:paraId="6DC82FEF" w14:textId="77777777" w:rsidR="002D1655" w:rsidRPr="00594EF1" w:rsidRDefault="002D1655" w:rsidP="00463EA7">
            <w:pPr>
              <w:jc w:val="center"/>
              <w:rPr>
                <w:rFonts w:ascii="Arial" w:eastAsiaTheme="minorEastAsia" w:hAnsi="Arial" w:cs="Arial"/>
                <w:sz w:val="20"/>
                <w:szCs w:val="20"/>
                <w:lang w:val="es-ES_tradnl" w:eastAsia="es-ES"/>
              </w:rPr>
            </w:pPr>
          </w:p>
        </w:tc>
        <w:tc>
          <w:tcPr>
            <w:tcW w:w="3402" w:type="dxa"/>
            <w:tcBorders>
              <w:top w:val="nil"/>
              <w:left w:val="nil"/>
              <w:bottom w:val="nil"/>
              <w:right w:val="nil"/>
            </w:tcBorders>
            <w:vAlign w:val="center"/>
          </w:tcPr>
          <w:p w14:paraId="6DC82FF0" w14:textId="77777777" w:rsidR="002D1655" w:rsidRPr="00594EF1" w:rsidRDefault="002D1655" w:rsidP="00463EA7">
            <w:pPr>
              <w:jc w:val="center"/>
              <w:rPr>
                <w:rFonts w:ascii="Arial" w:eastAsiaTheme="minorEastAsia" w:hAnsi="Arial" w:cs="Arial"/>
                <w:sz w:val="20"/>
                <w:szCs w:val="20"/>
                <w:lang w:val="es-ES_tradnl" w:eastAsia="es-ES"/>
              </w:rPr>
            </w:pPr>
          </w:p>
        </w:tc>
        <w:tc>
          <w:tcPr>
            <w:tcW w:w="272" w:type="dxa"/>
            <w:tcBorders>
              <w:top w:val="nil"/>
              <w:left w:val="nil"/>
              <w:bottom w:val="nil"/>
              <w:right w:val="nil"/>
            </w:tcBorders>
            <w:vAlign w:val="center"/>
          </w:tcPr>
          <w:p w14:paraId="6DC82FF1" w14:textId="77777777" w:rsidR="002D1655" w:rsidRPr="00594EF1" w:rsidRDefault="002D1655" w:rsidP="00463EA7">
            <w:pPr>
              <w:jc w:val="center"/>
              <w:rPr>
                <w:rFonts w:ascii="Arial" w:eastAsiaTheme="minorEastAsia" w:hAnsi="Arial" w:cs="Arial"/>
                <w:sz w:val="20"/>
                <w:szCs w:val="20"/>
                <w:lang w:val="es-ES_tradnl" w:eastAsia="es-ES"/>
              </w:rPr>
            </w:pPr>
          </w:p>
        </w:tc>
        <w:tc>
          <w:tcPr>
            <w:tcW w:w="3402" w:type="dxa"/>
            <w:tcBorders>
              <w:top w:val="nil"/>
              <w:left w:val="nil"/>
              <w:bottom w:val="nil"/>
              <w:right w:val="nil"/>
            </w:tcBorders>
            <w:vAlign w:val="center"/>
          </w:tcPr>
          <w:p w14:paraId="6DC82FF2" w14:textId="77777777" w:rsidR="002D1655" w:rsidRPr="00594EF1" w:rsidRDefault="002D1655" w:rsidP="00463EA7">
            <w:pPr>
              <w:jc w:val="center"/>
              <w:rPr>
                <w:rFonts w:ascii="Arial" w:eastAsiaTheme="minorEastAsia" w:hAnsi="Arial" w:cs="Arial"/>
                <w:sz w:val="20"/>
                <w:szCs w:val="20"/>
                <w:lang w:val="es-ES_tradnl" w:eastAsia="es-ES"/>
              </w:rPr>
            </w:pPr>
            <w:r w:rsidRPr="00594EF1">
              <w:rPr>
                <w:rFonts w:ascii="Arial" w:eastAsiaTheme="minorEastAsia" w:hAnsi="Arial" w:cs="Arial"/>
                <w:sz w:val="20"/>
                <w:szCs w:val="20"/>
                <w:lang w:val="es-ES_tradnl" w:eastAsia="es-ES"/>
              </w:rPr>
              <w:t>Revisó</w:t>
            </w:r>
          </w:p>
        </w:tc>
        <w:tc>
          <w:tcPr>
            <w:tcW w:w="244" w:type="dxa"/>
            <w:tcBorders>
              <w:top w:val="nil"/>
              <w:left w:val="nil"/>
              <w:bottom w:val="nil"/>
            </w:tcBorders>
            <w:vAlign w:val="center"/>
          </w:tcPr>
          <w:p w14:paraId="6DC82FF3" w14:textId="77777777" w:rsidR="002D1655" w:rsidRPr="00594EF1" w:rsidRDefault="002D1655" w:rsidP="00463EA7">
            <w:pPr>
              <w:jc w:val="center"/>
              <w:rPr>
                <w:rFonts w:ascii="Arial" w:eastAsiaTheme="minorEastAsia" w:hAnsi="Arial" w:cs="Arial"/>
                <w:sz w:val="20"/>
                <w:szCs w:val="20"/>
                <w:lang w:val="es-ES_tradnl" w:eastAsia="es-ES"/>
              </w:rPr>
            </w:pPr>
          </w:p>
        </w:tc>
      </w:tr>
      <w:tr w:rsidR="002D1655" w:rsidRPr="00594EF1" w14:paraId="6DC83001" w14:textId="77777777" w:rsidTr="00510D4D">
        <w:trPr>
          <w:trHeight w:hRule="exact" w:val="730"/>
        </w:trPr>
        <w:tc>
          <w:tcPr>
            <w:tcW w:w="245" w:type="dxa"/>
            <w:tcBorders>
              <w:right w:val="nil"/>
            </w:tcBorders>
          </w:tcPr>
          <w:p w14:paraId="6DC82FF5" w14:textId="77777777" w:rsidR="002D1655" w:rsidRPr="00594EF1" w:rsidRDefault="002D1655" w:rsidP="00510D4D">
            <w:pPr>
              <w:jc w:val="center"/>
              <w:rPr>
                <w:rFonts w:ascii="Arial" w:eastAsiaTheme="minorEastAsia" w:hAnsi="Arial" w:cs="Arial"/>
                <w:sz w:val="20"/>
                <w:szCs w:val="20"/>
                <w:lang w:val="es-ES_tradnl" w:eastAsia="es-ES"/>
              </w:rPr>
            </w:pPr>
          </w:p>
        </w:tc>
        <w:tc>
          <w:tcPr>
            <w:tcW w:w="3402" w:type="dxa"/>
            <w:tcBorders>
              <w:top w:val="nil"/>
              <w:left w:val="nil"/>
              <w:bottom w:val="single" w:sz="4" w:space="0" w:color="auto"/>
              <w:right w:val="nil"/>
            </w:tcBorders>
          </w:tcPr>
          <w:p w14:paraId="6DC82FF6" w14:textId="77777777" w:rsidR="002D1655" w:rsidRPr="00594EF1" w:rsidRDefault="002D1655" w:rsidP="00463EA7">
            <w:pPr>
              <w:jc w:val="center"/>
              <w:rPr>
                <w:rFonts w:ascii="Arial" w:eastAsiaTheme="minorEastAsia" w:hAnsi="Arial" w:cs="Arial"/>
                <w:sz w:val="20"/>
                <w:szCs w:val="20"/>
                <w:lang w:val="es-ES_tradnl" w:eastAsia="es-ES"/>
              </w:rPr>
            </w:pPr>
          </w:p>
          <w:p w14:paraId="6DC82FF7" w14:textId="77777777" w:rsidR="002D1655" w:rsidRPr="00594EF1" w:rsidRDefault="002D1655" w:rsidP="00463EA7">
            <w:pPr>
              <w:jc w:val="center"/>
              <w:rPr>
                <w:rFonts w:ascii="Arial" w:eastAsiaTheme="minorEastAsia" w:hAnsi="Arial" w:cs="Arial"/>
                <w:sz w:val="20"/>
                <w:szCs w:val="20"/>
                <w:lang w:val="es-ES_tradnl" w:eastAsia="es-ES"/>
              </w:rPr>
            </w:pPr>
          </w:p>
          <w:p w14:paraId="6DC82FF8" w14:textId="77777777" w:rsidR="002D1655" w:rsidRPr="00594EF1" w:rsidRDefault="002D1655" w:rsidP="00463EA7">
            <w:pPr>
              <w:jc w:val="center"/>
              <w:rPr>
                <w:rFonts w:ascii="Arial" w:eastAsiaTheme="minorEastAsia" w:hAnsi="Arial" w:cs="Arial"/>
                <w:sz w:val="20"/>
                <w:szCs w:val="20"/>
                <w:lang w:val="es-ES_tradnl" w:eastAsia="es-ES"/>
              </w:rPr>
            </w:pPr>
          </w:p>
        </w:tc>
        <w:tc>
          <w:tcPr>
            <w:tcW w:w="273" w:type="dxa"/>
            <w:tcBorders>
              <w:top w:val="nil"/>
              <w:left w:val="nil"/>
              <w:bottom w:val="nil"/>
              <w:right w:val="nil"/>
            </w:tcBorders>
          </w:tcPr>
          <w:p w14:paraId="6DC82FF9" w14:textId="77777777" w:rsidR="00463EA7" w:rsidRPr="00594EF1" w:rsidRDefault="00463EA7" w:rsidP="00463EA7">
            <w:pPr>
              <w:jc w:val="center"/>
              <w:rPr>
                <w:rFonts w:ascii="Arial" w:eastAsiaTheme="minorEastAsia" w:hAnsi="Arial" w:cs="Arial"/>
                <w:sz w:val="20"/>
                <w:szCs w:val="20"/>
                <w:lang w:val="es-ES_tradnl" w:eastAsia="es-ES"/>
              </w:rPr>
            </w:pPr>
          </w:p>
          <w:p w14:paraId="6DC82FFA" w14:textId="77777777" w:rsidR="002D1655" w:rsidRPr="00594EF1" w:rsidRDefault="002D1655" w:rsidP="00463EA7">
            <w:pPr>
              <w:rPr>
                <w:rFonts w:ascii="Arial" w:eastAsiaTheme="minorEastAsia" w:hAnsi="Arial" w:cs="Arial"/>
                <w:sz w:val="20"/>
                <w:szCs w:val="20"/>
                <w:lang w:val="es-ES_tradnl" w:eastAsia="es-ES"/>
              </w:rPr>
            </w:pPr>
          </w:p>
        </w:tc>
        <w:tc>
          <w:tcPr>
            <w:tcW w:w="3402" w:type="dxa"/>
            <w:tcBorders>
              <w:top w:val="nil"/>
              <w:left w:val="nil"/>
              <w:bottom w:val="nil"/>
              <w:right w:val="nil"/>
            </w:tcBorders>
          </w:tcPr>
          <w:p w14:paraId="6DC82FFB" w14:textId="77777777" w:rsidR="002D1655" w:rsidRPr="00594EF1" w:rsidRDefault="002D1655" w:rsidP="00463EA7">
            <w:pPr>
              <w:jc w:val="center"/>
              <w:rPr>
                <w:rFonts w:ascii="Arial" w:eastAsiaTheme="minorEastAsia" w:hAnsi="Arial" w:cs="Arial"/>
                <w:sz w:val="20"/>
                <w:szCs w:val="20"/>
                <w:lang w:val="es-ES_tradnl" w:eastAsia="es-ES"/>
              </w:rPr>
            </w:pPr>
          </w:p>
        </w:tc>
        <w:tc>
          <w:tcPr>
            <w:tcW w:w="272" w:type="dxa"/>
            <w:tcBorders>
              <w:top w:val="nil"/>
              <w:left w:val="nil"/>
              <w:bottom w:val="nil"/>
              <w:right w:val="nil"/>
            </w:tcBorders>
          </w:tcPr>
          <w:p w14:paraId="6DC82FFC" w14:textId="77777777" w:rsidR="002D1655" w:rsidRPr="00594EF1" w:rsidRDefault="002D1655" w:rsidP="00463EA7">
            <w:pPr>
              <w:jc w:val="center"/>
              <w:rPr>
                <w:rFonts w:ascii="Arial" w:eastAsiaTheme="minorEastAsia" w:hAnsi="Arial" w:cs="Arial"/>
                <w:sz w:val="20"/>
                <w:szCs w:val="20"/>
                <w:lang w:val="es-ES_tradnl" w:eastAsia="es-ES"/>
              </w:rPr>
            </w:pPr>
          </w:p>
        </w:tc>
        <w:tc>
          <w:tcPr>
            <w:tcW w:w="3402" w:type="dxa"/>
            <w:tcBorders>
              <w:top w:val="nil"/>
              <w:left w:val="nil"/>
              <w:bottom w:val="single" w:sz="4" w:space="0" w:color="auto"/>
              <w:right w:val="nil"/>
            </w:tcBorders>
          </w:tcPr>
          <w:p w14:paraId="6DC82FFD" w14:textId="77777777" w:rsidR="002D1655" w:rsidRPr="00594EF1" w:rsidRDefault="002D1655" w:rsidP="00463EA7">
            <w:pPr>
              <w:jc w:val="center"/>
              <w:rPr>
                <w:rFonts w:ascii="Arial" w:eastAsiaTheme="minorEastAsia" w:hAnsi="Arial" w:cs="Arial"/>
                <w:sz w:val="20"/>
                <w:szCs w:val="20"/>
                <w:lang w:val="es-ES_tradnl" w:eastAsia="es-ES"/>
              </w:rPr>
            </w:pPr>
          </w:p>
          <w:p w14:paraId="6DC82FFE" w14:textId="77777777" w:rsidR="002D1655" w:rsidRPr="00594EF1" w:rsidRDefault="002D1655" w:rsidP="00463EA7">
            <w:pPr>
              <w:jc w:val="center"/>
              <w:rPr>
                <w:rFonts w:ascii="Arial" w:eastAsiaTheme="minorEastAsia" w:hAnsi="Arial" w:cs="Arial"/>
                <w:sz w:val="20"/>
                <w:szCs w:val="20"/>
                <w:lang w:val="es-ES_tradnl" w:eastAsia="es-ES"/>
              </w:rPr>
            </w:pPr>
          </w:p>
          <w:p w14:paraId="6DC82FFF" w14:textId="77777777" w:rsidR="002D1655" w:rsidRPr="00594EF1" w:rsidRDefault="002D1655" w:rsidP="00463EA7">
            <w:pPr>
              <w:jc w:val="center"/>
              <w:rPr>
                <w:rFonts w:ascii="Arial" w:eastAsiaTheme="minorEastAsia" w:hAnsi="Arial" w:cs="Arial"/>
                <w:sz w:val="20"/>
                <w:szCs w:val="20"/>
                <w:lang w:val="es-ES_tradnl" w:eastAsia="es-ES"/>
              </w:rPr>
            </w:pPr>
          </w:p>
        </w:tc>
        <w:tc>
          <w:tcPr>
            <w:tcW w:w="244" w:type="dxa"/>
            <w:tcBorders>
              <w:top w:val="nil"/>
              <w:left w:val="nil"/>
              <w:bottom w:val="nil"/>
            </w:tcBorders>
          </w:tcPr>
          <w:p w14:paraId="6DC83000" w14:textId="77777777" w:rsidR="002D1655" w:rsidRPr="00594EF1" w:rsidRDefault="002D1655" w:rsidP="00463EA7">
            <w:pPr>
              <w:jc w:val="center"/>
              <w:rPr>
                <w:rFonts w:ascii="Arial" w:eastAsiaTheme="minorEastAsia" w:hAnsi="Arial" w:cs="Arial"/>
                <w:sz w:val="20"/>
                <w:szCs w:val="20"/>
                <w:lang w:val="es-ES_tradnl" w:eastAsia="es-ES"/>
              </w:rPr>
            </w:pPr>
          </w:p>
        </w:tc>
      </w:tr>
      <w:tr w:rsidR="002D1655" w:rsidRPr="00594EF1" w14:paraId="6DC8301E" w14:textId="77777777" w:rsidTr="00510D4D">
        <w:trPr>
          <w:trHeight w:hRule="exact" w:val="1985"/>
        </w:trPr>
        <w:tc>
          <w:tcPr>
            <w:tcW w:w="245" w:type="dxa"/>
            <w:tcBorders>
              <w:right w:val="nil"/>
            </w:tcBorders>
          </w:tcPr>
          <w:p w14:paraId="6DC83002" w14:textId="77777777" w:rsidR="002D1655" w:rsidRPr="00594EF1" w:rsidRDefault="002D1655" w:rsidP="00510D4D">
            <w:pPr>
              <w:jc w:val="center"/>
              <w:rPr>
                <w:rFonts w:ascii="Arial" w:eastAsiaTheme="minorEastAsia" w:hAnsi="Arial" w:cs="Arial"/>
                <w:sz w:val="20"/>
                <w:szCs w:val="20"/>
                <w:lang w:val="es-ES_tradnl" w:eastAsia="es-ES"/>
              </w:rPr>
            </w:pPr>
          </w:p>
        </w:tc>
        <w:tc>
          <w:tcPr>
            <w:tcW w:w="3402" w:type="dxa"/>
            <w:tcBorders>
              <w:top w:val="single" w:sz="4" w:space="0" w:color="auto"/>
              <w:left w:val="nil"/>
              <w:bottom w:val="nil"/>
              <w:right w:val="nil"/>
            </w:tcBorders>
          </w:tcPr>
          <w:p w14:paraId="6DC83003" w14:textId="77777777" w:rsidR="00582585" w:rsidRPr="00594EF1" w:rsidRDefault="00582585" w:rsidP="00582585">
            <w:pPr>
              <w:jc w:val="center"/>
              <w:rPr>
                <w:rFonts w:ascii="Arial" w:hAnsi="Arial" w:cs="Arial"/>
                <w:sz w:val="20"/>
                <w:szCs w:val="20"/>
              </w:rPr>
            </w:pPr>
            <w:r w:rsidRPr="00594EF1">
              <w:rPr>
                <w:rFonts w:ascii="Arial" w:hAnsi="Arial" w:cs="Arial"/>
                <w:sz w:val="20"/>
                <w:szCs w:val="20"/>
              </w:rPr>
              <w:t>Lic. Rogelio Martínez Loeza</w:t>
            </w:r>
          </w:p>
          <w:p w14:paraId="6DC83004" w14:textId="77777777" w:rsidR="00582585" w:rsidRPr="00594EF1" w:rsidRDefault="00582585" w:rsidP="00582585">
            <w:pPr>
              <w:jc w:val="center"/>
              <w:rPr>
                <w:rFonts w:ascii="Arial" w:hAnsi="Arial" w:cs="Arial"/>
                <w:sz w:val="20"/>
                <w:szCs w:val="20"/>
              </w:rPr>
            </w:pPr>
            <w:r w:rsidRPr="00594EF1">
              <w:rPr>
                <w:rFonts w:ascii="Arial" w:hAnsi="Arial" w:cs="Arial"/>
                <w:sz w:val="20"/>
                <w:szCs w:val="20"/>
              </w:rPr>
              <w:t>Director de Personal</w:t>
            </w:r>
          </w:p>
          <w:p w14:paraId="6DC83005" w14:textId="77777777" w:rsidR="002D1655" w:rsidRPr="00594EF1" w:rsidRDefault="002D1655" w:rsidP="00463EA7">
            <w:pPr>
              <w:jc w:val="center"/>
              <w:rPr>
                <w:rFonts w:ascii="Arial" w:eastAsia="Calibri" w:hAnsi="Arial" w:cs="Arial"/>
                <w:sz w:val="20"/>
                <w:szCs w:val="20"/>
              </w:rPr>
            </w:pPr>
          </w:p>
          <w:p w14:paraId="6DC83006" w14:textId="77777777" w:rsidR="002D1655" w:rsidRPr="00594EF1" w:rsidRDefault="002D1655" w:rsidP="00463EA7">
            <w:pPr>
              <w:jc w:val="center"/>
              <w:rPr>
                <w:rFonts w:ascii="Arial" w:eastAsiaTheme="minorEastAsia" w:hAnsi="Arial" w:cs="Arial"/>
                <w:sz w:val="20"/>
                <w:szCs w:val="20"/>
                <w:lang w:val="es-ES_tradnl" w:eastAsia="es-ES"/>
              </w:rPr>
            </w:pPr>
          </w:p>
          <w:p w14:paraId="6DC83007" w14:textId="77777777" w:rsidR="002D1655" w:rsidRPr="00594EF1" w:rsidRDefault="002D1655" w:rsidP="00463EA7">
            <w:pPr>
              <w:rPr>
                <w:rFonts w:ascii="Arial" w:eastAsiaTheme="minorEastAsia" w:hAnsi="Arial" w:cs="Arial"/>
                <w:sz w:val="20"/>
                <w:szCs w:val="20"/>
                <w:lang w:val="es-ES_tradnl" w:eastAsia="es-ES"/>
              </w:rPr>
            </w:pPr>
          </w:p>
          <w:p w14:paraId="6DC83008" w14:textId="77777777" w:rsidR="002D1655" w:rsidRPr="00594EF1" w:rsidRDefault="002D1655" w:rsidP="00463EA7">
            <w:pPr>
              <w:jc w:val="center"/>
              <w:rPr>
                <w:rFonts w:ascii="Arial" w:eastAsiaTheme="minorEastAsia" w:hAnsi="Arial" w:cs="Arial"/>
                <w:sz w:val="20"/>
                <w:szCs w:val="20"/>
                <w:lang w:val="es-ES_tradnl" w:eastAsia="es-ES"/>
              </w:rPr>
            </w:pPr>
          </w:p>
          <w:p w14:paraId="6DC83009" w14:textId="77777777" w:rsidR="002D1655" w:rsidRPr="00594EF1" w:rsidRDefault="002D1655" w:rsidP="00463EA7">
            <w:pPr>
              <w:jc w:val="center"/>
              <w:rPr>
                <w:rFonts w:ascii="Arial" w:eastAsiaTheme="minorEastAsia" w:hAnsi="Arial" w:cs="Arial"/>
                <w:sz w:val="20"/>
                <w:szCs w:val="20"/>
                <w:lang w:val="es-ES_tradnl" w:eastAsia="es-ES"/>
              </w:rPr>
            </w:pPr>
          </w:p>
          <w:p w14:paraId="6DC8300A" w14:textId="77777777" w:rsidR="002D1655" w:rsidRPr="00594EF1" w:rsidRDefault="002D1655" w:rsidP="00463EA7">
            <w:pPr>
              <w:rPr>
                <w:rFonts w:ascii="Arial" w:eastAsiaTheme="minorEastAsia" w:hAnsi="Arial" w:cs="Arial"/>
                <w:sz w:val="20"/>
                <w:szCs w:val="20"/>
                <w:lang w:val="es-ES_tradnl" w:eastAsia="es-ES"/>
              </w:rPr>
            </w:pPr>
          </w:p>
          <w:p w14:paraId="6DC8300B" w14:textId="77777777" w:rsidR="002D1655" w:rsidRPr="00594EF1" w:rsidRDefault="002D1655" w:rsidP="00463EA7">
            <w:pPr>
              <w:jc w:val="center"/>
              <w:rPr>
                <w:rFonts w:ascii="Arial" w:eastAsiaTheme="minorEastAsia" w:hAnsi="Arial" w:cs="Arial"/>
                <w:sz w:val="20"/>
                <w:szCs w:val="20"/>
                <w:lang w:val="es-ES_tradnl" w:eastAsia="es-ES"/>
              </w:rPr>
            </w:pPr>
          </w:p>
          <w:p w14:paraId="6DC8300C" w14:textId="77777777" w:rsidR="002D1655" w:rsidRPr="00594EF1" w:rsidRDefault="002D1655" w:rsidP="00463EA7">
            <w:pPr>
              <w:rPr>
                <w:rFonts w:ascii="Arial" w:eastAsiaTheme="minorEastAsia" w:hAnsi="Arial" w:cs="Arial"/>
                <w:sz w:val="20"/>
                <w:szCs w:val="20"/>
                <w:lang w:val="es-ES_tradnl" w:eastAsia="es-ES"/>
              </w:rPr>
            </w:pPr>
          </w:p>
          <w:p w14:paraId="6DC8300D" w14:textId="77777777" w:rsidR="002D1655" w:rsidRPr="00594EF1" w:rsidRDefault="002D1655" w:rsidP="00463EA7">
            <w:pPr>
              <w:jc w:val="center"/>
              <w:rPr>
                <w:rFonts w:ascii="Arial" w:eastAsiaTheme="minorEastAsia" w:hAnsi="Arial" w:cs="Arial"/>
                <w:sz w:val="20"/>
                <w:szCs w:val="20"/>
                <w:lang w:val="es-ES_tradnl" w:eastAsia="es-ES"/>
              </w:rPr>
            </w:pPr>
          </w:p>
          <w:p w14:paraId="6DC8300E" w14:textId="77777777" w:rsidR="002D1655" w:rsidRPr="00594EF1" w:rsidRDefault="002D1655" w:rsidP="00463EA7">
            <w:pPr>
              <w:jc w:val="center"/>
              <w:rPr>
                <w:rFonts w:ascii="Arial" w:eastAsiaTheme="minorEastAsia" w:hAnsi="Arial" w:cs="Arial"/>
                <w:sz w:val="20"/>
                <w:szCs w:val="20"/>
                <w:lang w:val="es-ES_tradnl" w:eastAsia="es-ES"/>
              </w:rPr>
            </w:pPr>
          </w:p>
          <w:p w14:paraId="6DC8300F" w14:textId="77777777" w:rsidR="002D1655" w:rsidRPr="00594EF1" w:rsidRDefault="002D1655" w:rsidP="00463EA7">
            <w:pPr>
              <w:jc w:val="center"/>
              <w:rPr>
                <w:rFonts w:ascii="Arial" w:eastAsiaTheme="minorEastAsia" w:hAnsi="Arial" w:cs="Arial"/>
                <w:sz w:val="20"/>
                <w:szCs w:val="20"/>
                <w:lang w:val="es-ES_tradnl" w:eastAsia="es-ES"/>
              </w:rPr>
            </w:pPr>
          </w:p>
          <w:p w14:paraId="6DC83010" w14:textId="77777777" w:rsidR="002D1655" w:rsidRPr="00594EF1" w:rsidRDefault="002D1655" w:rsidP="00463EA7">
            <w:pPr>
              <w:jc w:val="center"/>
              <w:rPr>
                <w:rFonts w:ascii="Arial" w:eastAsiaTheme="minorEastAsia" w:hAnsi="Arial" w:cs="Arial"/>
                <w:sz w:val="20"/>
                <w:szCs w:val="20"/>
                <w:lang w:val="es-ES_tradnl" w:eastAsia="es-ES"/>
              </w:rPr>
            </w:pPr>
          </w:p>
          <w:p w14:paraId="6DC83011" w14:textId="77777777" w:rsidR="002D1655" w:rsidRPr="00594EF1" w:rsidRDefault="002D1655" w:rsidP="00463EA7">
            <w:pPr>
              <w:rPr>
                <w:rFonts w:ascii="Arial" w:eastAsiaTheme="minorEastAsia" w:hAnsi="Arial" w:cs="Arial"/>
                <w:sz w:val="20"/>
                <w:szCs w:val="20"/>
                <w:lang w:val="es-ES_tradnl" w:eastAsia="es-ES"/>
              </w:rPr>
            </w:pPr>
          </w:p>
        </w:tc>
        <w:tc>
          <w:tcPr>
            <w:tcW w:w="273" w:type="dxa"/>
            <w:tcBorders>
              <w:top w:val="nil"/>
              <w:left w:val="nil"/>
              <w:bottom w:val="nil"/>
              <w:right w:val="nil"/>
            </w:tcBorders>
          </w:tcPr>
          <w:p w14:paraId="6DC83012" w14:textId="77777777" w:rsidR="002D1655" w:rsidRPr="00594EF1" w:rsidRDefault="002D1655" w:rsidP="00463EA7">
            <w:pPr>
              <w:jc w:val="center"/>
              <w:rPr>
                <w:rFonts w:ascii="Arial" w:eastAsiaTheme="minorEastAsia" w:hAnsi="Arial" w:cs="Arial"/>
                <w:sz w:val="20"/>
                <w:szCs w:val="20"/>
                <w:lang w:val="es-ES_tradnl" w:eastAsia="es-ES"/>
              </w:rPr>
            </w:pPr>
          </w:p>
        </w:tc>
        <w:tc>
          <w:tcPr>
            <w:tcW w:w="3402" w:type="dxa"/>
            <w:tcBorders>
              <w:top w:val="nil"/>
              <w:left w:val="nil"/>
              <w:bottom w:val="nil"/>
              <w:right w:val="nil"/>
            </w:tcBorders>
          </w:tcPr>
          <w:p w14:paraId="6DC83013" w14:textId="77777777" w:rsidR="002D1655" w:rsidRPr="00594EF1" w:rsidRDefault="002D1655" w:rsidP="00463EA7">
            <w:pPr>
              <w:jc w:val="center"/>
              <w:rPr>
                <w:rFonts w:ascii="Arial" w:eastAsiaTheme="minorEastAsia" w:hAnsi="Arial" w:cs="Arial"/>
                <w:sz w:val="20"/>
                <w:szCs w:val="20"/>
                <w:lang w:val="es-ES_tradnl" w:eastAsia="es-ES"/>
              </w:rPr>
            </w:pPr>
          </w:p>
        </w:tc>
        <w:tc>
          <w:tcPr>
            <w:tcW w:w="272" w:type="dxa"/>
            <w:tcBorders>
              <w:top w:val="nil"/>
              <w:left w:val="nil"/>
              <w:bottom w:val="nil"/>
              <w:right w:val="nil"/>
            </w:tcBorders>
          </w:tcPr>
          <w:p w14:paraId="6DC83014" w14:textId="77777777" w:rsidR="002D1655" w:rsidRPr="00594EF1" w:rsidRDefault="002D1655" w:rsidP="00463EA7">
            <w:pPr>
              <w:jc w:val="center"/>
              <w:rPr>
                <w:rFonts w:ascii="Arial" w:eastAsiaTheme="minorEastAsia" w:hAnsi="Arial" w:cs="Arial"/>
                <w:sz w:val="20"/>
                <w:szCs w:val="20"/>
                <w:lang w:val="es-ES_tradnl" w:eastAsia="es-ES"/>
              </w:rPr>
            </w:pPr>
          </w:p>
        </w:tc>
        <w:tc>
          <w:tcPr>
            <w:tcW w:w="3402" w:type="dxa"/>
            <w:tcBorders>
              <w:top w:val="single" w:sz="4" w:space="0" w:color="auto"/>
              <w:left w:val="nil"/>
              <w:bottom w:val="nil"/>
              <w:right w:val="nil"/>
            </w:tcBorders>
          </w:tcPr>
          <w:p w14:paraId="6DC83015" w14:textId="77777777" w:rsidR="002D1655" w:rsidRPr="00594EF1" w:rsidRDefault="00582585" w:rsidP="00463EA7">
            <w:pPr>
              <w:jc w:val="center"/>
              <w:rPr>
                <w:rFonts w:ascii="Arial" w:hAnsi="Arial" w:cs="Arial"/>
                <w:sz w:val="20"/>
                <w:szCs w:val="20"/>
              </w:rPr>
            </w:pPr>
            <w:r w:rsidRPr="00594EF1">
              <w:rPr>
                <w:rFonts w:ascii="Arial" w:hAnsi="Arial" w:cs="Arial"/>
                <w:sz w:val="20"/>
                <w:szCs w:val="20"/>
              </w:rPr>
              <w:t xml:space="preserve">Mtro. Manuel de Jesús López Pérez </w:t>
            </w:r>
          </w:p>
          <w:p w14:paraId="6DC83016" w14:textId="77777777" w:rsidR="00C217AA" w:rsidRPr="00594EF1" w:rsidRDefault="00C217AA" w:rsidP="00463EA7">
            <w:pPr>
              <w:jc w:val="center"/>
              <w:rPr>
                <w:rFonts w:ascii="Arial" w:hAnsi="Arial" w:cs="Arial"/>
                <w:sz w:val="20"/>
                <w:szCs w:val="20"/>
              </w:rPr>
            </w:pPr>
            <w:r w:rsidRPr="00594EF1">
              <w:rPr>
                <w:rFonts w:ascii="Arial" w:hAnsi="Arial" w:cs="Arial"/>
                <w:sz w:val="20"/>
                <w:szCs w:val="20"/>
              </w:rPr>
              <w:t xml:space="preserve">Secretario de Administración </w:t>
            </w:r>
          </w:p>
          <w:p w14:paraId="6DC83017" w14:textId="77777777" w:rsidR="002D1655" w:rsidRPr="00594EF1" w:rsidRDefault="002D1655" w:rsidP="00463EA7">
            <w:pPr>
              <w:jc w:val="center"/>
              <w:rPr>
                <w:rFonts w:ascii="Arial" w:hAnsi="Arial" w:cs="Arial"/>
                <w:sz w:val="20"/>
                <w:szCs w:val="20"/>
              </w:rPr>
            </w:pPr>
          </w:p>
          <w:p w14:paraId="6DC83018" w14:textId="77777777" w:rsidR="002D1655" w:rsidRPr="00594EF1" w:rsidRDefault="002D1655" w:rsidP="00463EA7">
            <w:pPr>
              <w:jc w:val="center"/>
              <w:rPr>
                <w:rFonts w:ascii="Arial" w:hAnsi="Arial" w:cs="Arial"/>
                <w:sz w:val="20"/>
                <w:szCs w:val="20"/>
              </w:rPr>
            </w:pPr>
          </w:p>
          <w:p w14:paraId="6DC83019" w14:textId="77777777" w:rsidR="002D1655" w:rsidRPr="00594EF1" w:rsidRDefault="002D1655" w:rsidP="00463EA7">
            <w:pPr>
              <w:jc w:val="center"/>
              <w:rPr>
                <w:rFonts w:ascii="Arial" w:hAnsi="Arial" w:cs="Arial"/>
                <w:sz w:val="20"/>
                <w:szCs w:val="20"/>
              </w:rPr>
            </w:pPr>
          </w:p>
          <w:p w14:paraId="6DC8301A" w14:textId="77777777" w:rsidR="002D1655" w:rsidRPr="00594EF1" w:rsidRDefault="002D1655" w:rsidP="00463EA7">
            <w:pPr>
              <w:jc w:val="center"/>
              <w:rPr>
                <w:rFonts w:ascii="Arial" w:hAnsi="Arial" w:cs="Arial"/>
                <w:sz w:val="20"/>
                <w:szCs w:val="20"/>
              </w:rPr>
            </w:pPr>
          </w:p>
          <w:p w14:paraId="6DC8301B" w14:textId="77777777" w:rsidR="002D1655" w:rsidRPr="00594EF1" w:rsidRDefault="002D1655" w:rsidP="00463EA7">
            <w:pPr>
              <w:jc w:val="center"/>
              <w:rPr>
                <w:rFonts w:ascii="Arial" w:hAnsi="Arial" w:cs="Arial"/>
                <w:sz w:val="20"/>
                <w:szCs w:val="20"/>
              </w:rPr>
            </w:pPr>
          </w:p>
          <w:p w14:paraId="6DC8301C" w14:textId="77777777" w:rsidR="002D1655" w:rsidRPr="00594EF1" w:rsidRDefault="002D1655" w:rsidP="00463EA7">
            <w:pPr>
              <w:jc w:val="center"/>
              <w:rPr>
                <w:rFonts w:ascii="Arial" w:eastAsiaTheme="minorEastAsia" w:hAnsi="Arial" w:cs="Arial"/>
                <w:sz w:val="20"/>
                <w:szCs w:val="20"/>
                <w:lang w:val="es-ES_tradnl" w:eastAsia="es-ES"/>
              </w:rPr>
            </w:pPr>
            <w:r w:rsidRPr="00594EF1">
              <w:rPr>
                <w:rFonts w:ascii="Arial" w:hAnsi="Arial" w:cs="Arial"/>
                <w:sz w:val="20"/>
                <w:szCs w:val="20"/>
              </w:rPr>
              <w:t xml:space="preserve"> </w:t>
            </w:r>
          </w:p>
        </w:tc>
        <w:tc>
          <w:tcPr>
            <w:tcW w:w="244" w:type="dxa"/>
            <w:tcBorders>
              <w:top w:val="nil"/>
              <w:left w:val="nil"/>
              <w:bottom w:val="nil"/>
            </w:tcBorders>
          </w:tcPr>
          <w:p w14:paraId="6DC8301D" w14:textId="77777777" w:rsidR="002D1655" w:rsidRPr="00594EF1" w:rsidRDefault="002D1655" w:rsidP="00463EA7">
            <w:pPr>
              <w:jc w:val="center"/>
              <w:rPr>
                <w:rFonts w:ascii="Arial" w:eastAsiaTheme="minorEastAsia" w:hAnsi="Arial" w:cs="Arial"/>
                <w:sz w:val="20"/>
                <w:szCs w:val="20"/>
                <w:lang w:val="es-ES_tradnl" w:eastAsia="es-ES"/>
              </w:rPr>
            </w:pPr>
          </w:p>
        </w:tc>
      </w:tr>
      <w:tr w:rsidR="002D1655" w:rsidRPr="00594EF1" w14:paraId="6DC83027" w14:textId="77777777" w:rsidTr="00510D4D">
        <w:trPr>
          <w:trHeight w:hRule="exact" w:val="270"/>
        </w:trPr>
        <w:tc>
          <w:tcPr>
            <w:tcW w:w="245" w:type="dxa"/>
            <w:tcBorders>
              <w:right w:val="nil"/>
            </w:tcBorders>
          </w:tcPr>
          <w:p w14:paraId="6DC8301F" w14:textId="77777777" w:rsidR="002D1655" w:rsidRPr="00594EF1" w:rsidRDefault="002D1655" w:rsidP="00510D4D">
            <w:pPr>
              <w:jc w:val="center"/>
              <w:rPr>
                <w:rFonts w:ascii="Arial" w:eastAsiaTheme="minorEastAsia" w:hAnsi="Arial" w:cs="Arial"/>
                <w:sz w:val="20"/>
                <w:szCs w:val="20"/>
                <w:lang w:val="es-ES_tradnl" w:eastAsia="es-ES"/>
              </w:rPr>
            </w:pPr>
          </w:p>
        </w:tc>
        <w:tc>
          <w:tcPr>
            <w:tcW w:w="3402" w:type="dxa"/>
            <w:tcBorders>
              <w:top w:val="nil"/>
              <w:left w:val="nil"/>
              <w:bottom w:val="nil"/>
              <w:right w:val="nil"/>
            </w:tcBorders>
          </w:tcPr>
          <w:p w14:paraId="6DC83020" w14:textId="77777777" w:rsidR="002D1655" w:rsidRPr="00594EF1" w:rsidRDefault="002D1655" w:rsidP="00463EA7">
            <w:pPr>
              <w:jc w:val="center"/>
              <w:rPr>
                <w:rFonts w:ascii="Arial" w:eastAsiaTheme="minorEastAsia" w:hAnsi="Arial" w:cs="Arial"/>
                <w:sz w:val="20"/>
                <w:szCs w:val="20"/>
                <w:lang w:val="es-ES_tradnl" w:eastAsia="es-ES"/>
              </w:rPr>
            </w:pPr>
          </w:p>
        </w:tc>
        <w:tc>
          <w:tcPr>
            <w:tcW w:w="273" w:type="dxa"/>
            <w:tcBorders>
              <w:top w:val="nil"/>
              <w:left w:val="nil"/>
              <w:bottom w:val="nil"/>
              <w:right w:val="nil"/>
            </w:tcBorders>
          </w:tcPr>
          <w:p w14:paraId="6DC83021" w14:textId="77777777" w:rsidR="002D1655" w:rsidRPr="00594EF1" w:rsidRDefault="002D1655" w:rsidP="00463EA7">
            <w:pPr>
              <w:jc w:val="center"/>
              <w:rPr>
                <w:rFonts w:ascii="Arial" w:eastAsiaTheme="minorEastAsia" w:hAnsi="Arial" w:cs="Arial"/>
                <w:sz w:val="20"/>
                <w:szCs w:val="20"/>
                <w:lang w:val="es-ES_tradnl" w:eastAsia="es-ES"/>
              </w:rPr>
            </w:pPr>
          </w:p>
        </w:tc>
        <w:tc>
          <w:tcPr>
            <w:tcW w:w="3402" w:type="dxa"/>
            <w:tcBorders>
              <w:top w:val="nil"/>
              <w:left w:val="nil"/>
              <w:bottom w:val="nil"/>
              <w:right w:val="nil"/>
            </w:tcBorders>
          </w:tcPr>
          <w:p w14:paraId="6DC83022" w14:textId="77777777" w:rsidR="002D1655" w:rsidRPr="00594EF1" w:rsidRDefault="002D1655" w:rsidP="00463EA7">
            <w:pPr>
              <w:jc w:val="center"/>
              <w:rPr>
                <w:rFonts w:ascii="Arial" w:eastAsiaTheme="minorEastAsia" w:hAnsi="Arial" w:cs="Arial"/>
                <w:sz w:val="20"/>
                <w:szCs w:val="20"/>
                <w:lang w:val="es-ES_tradnl" w:eastAsia="es-ES"/>
              </w:rPr>
            </w:pPr>
          </w:p>
          <w:p w14:paraId="6DC83023" w14:textId="77777777" w:rsidR="002D1655" w:rsidRPr="00594EF1" w:rsidRDefault="002D1655" w:rsidP="00463EA7">
            <w:pPr>
              <w:jc w:val="center"/>
              <w:rPr>
                <w:rFonts w:ascii="Arial" w:eastAsiaTheme="minorEastAsia" w:hAnsi="Arial" w:cs="Arial"/>
                <w:sz w:val="20"/>
                <w:szCs w:val="20"/>
                <w:lang w:val="es-ES_tradnl" w:eastAsia="es-ES"/>
              </w:rPr>
            </w:pPr>
          </w:p>
        </w:tc>
        <w:tc>
          <w:tcPr>
            <w:tcW w:w="272" w:type="dxa"/>
            <w:tcBorders>
              <w:top w:val="nil"/>
              <w:left w:val="nil"/>
              <w:bottom w:val="nil"/>
              <w:right w:val="nil"/>
            </w:tcBorders>
          </w:tcPr>
          <w:p w14:paraId="6DC83024" w14:textId="77777777" w:rsidR="002D1655" w:rsidRPr="00594EF1" w:rsidRDefault="002D1655" w:rsidP="00463EA7">
            <w:pPr>
              <w:jc w:val="center"/>
              <w:rPr>
                <w:rFonts w:ascii="Arial" w:eastAsiaTheme="minorEastAsia" w:hAnsi="Arial" w:cs="Arial"/>
                <w:sz w:val="20"/>
                <w:szCs w:val="20"/>
                <w:lang w:val="es-ES_tradnl" w:eastAsia="es-ES"/>
              </w:rPr>
            </w:pPr>
          </w:p>
        </w:tc>
        <w:tc>
          <w:tcPr>
            <w:tcW w:w="3402" w:type="dxa"/>
            <w:tcBorders>
              <w:top w:val="nil"/>
              <w:left w:val="nil"/>
              <w:bottom w:val="nil"/>
              <w:right w:val="nil"/>
            </w:tcBorders>
          </w:tcPr>
          <w:p w14:paraId="6DC83025" w14:textId="77777777" w:rsidR="002D1655" w:rsidRPr="00594EF1" w:rsidRDefault="002D1655" w:rsidP="00463EA7">
            <w:pPr>
              <w:jc w:val="center"/>
              <w:rPr>
                <w:rFonts w:ascii="Arial" w:eastAsiaTheme="minorEastAsia" w:hAnsi="Arial" w:cs="Arial"/>
                <w:sz w:val="20"/>
                <w:szCs w:val="20"/>
                <w:lang w:val="es-ES_tradnl" w:eastAsia="es-ES"/>
              </w:rPr>
            </w:pPr>
          </w:p>
        </w:tc>
        <w:tc>
          <w:tcPr>
            <w:tcW w:w="244" w:type="dxa"/>
            <w:tcBorders>
              <w:top w:val="nil"/>
              <w:left w:val="nil"/>
              <w:bottom w:val="nil"/>
            </w:tcBorders>
          </w:tcPr>
          <w:p w14:paraId="6DC83026" w14:textId="77777777" w:rsidR="002D1655" w:rsidRPr="00594EF1" w:rsidRDefault="002D1655" w:rsidP="00463EA7">
            <w:pPr>
              <w:jc w:val="center"/>
              <w:rPr>
                <w:rFonts w:ascii="Arial" w:eastAsiaTheme="minorEastAsia" w:hAnsi="Arial" w:cs="Arial"/>
                <w:sz w:val="20"/>
                <w:szCs w:val="20"/>
                <w:lang w:val="es-ES_tradnl" w:eastAsia="es-ES"/>
              </w:rPr>
            </w:pPr>
          </w:p>
        </w:tc>
      </w:tr>
      <w:tr w:rsidR="002D1655" w:rsidRPr="00594EF1" w14:paraId="6DC8302F" w14:textId="77777777" w:rsidTr="00510D4D">
        <w:trPr>
          <w:trHeight w:hRule="exact" w:val="284"/>
        </w:trPr>
        <w:tc>
          <w:tcPr>
            <w:tcW w:w="245" w:type="dxa"/>
            <w:tcBorders>
              <w:right w:val="nil"/>
            </w:tcBorders>
            <w:vAlign w:val="center"/>
          </w:tcPr>
          <w:p w14:paraId="6DC83028" w14:textId="77777777" w:rsidR="002D1655" w:rsidRPr="00594EF1" w:rsidRDefault="002D1655" w:rsidP="00510D4D">
            <w:pPr>
              <w:jc w:val="center"/>
              <w:rPr>
                <w:rFonts w:ascii="Arial" w:eastAsiaTheme="minorEastAsia" w:hAnsi="Arial" w:cs="Arial"/>
                <w:sz w:val="20"/>
                <w:szCs w:val="20"/>
                <w:lang w:val="es-ES_tradnl" w:eastAsia="es-ES"/>
              </w:rPr>
            </w:pPr>
          </w:p>
        </w:tc>
        <w:tc>
          <w:tcPr>
            <w:tcW w:w="3402" w:type="dxa"/>
            <w:tcBorders>
              <w:top w:val="nil"/>
              <w:left w:val="nil"/>
              <w:bottom w:val="nil"/>
              <w:right w:val="nil"/>
            </w:tcBorders>
            <w:vAlign w:val="center"/>
          </w:tcPr>
          <w:p w14:paraId="6DC83029" w14:textId="77777777" w:rsidR="002D1655" w:rsidRPr="00594EF1" w:rsidRDefault="002D1655" w:rsidP="00463EA7">
            <w:pPr>
              <w:jc w:val="center"/>
              <w:rPr>
                <w:rFonts w:ascii="Arial" w:eastAsiaTheme="minorEastAsia" w:hAnsi="Arial" w:cs="Arial"/>
                <w:sz w:val="20"/>
                <w:szCs w:val="20"/>
                <w:lang w:val="es-ES_tradnl" w:eastAsia="es-ES"/>
              </w:rPr>
            </w:pPr>
          </w:p>
        </w:tc>
        <w:tc>
          <w:tcPr>
            <w:tcW w:w="273" w:type="dxa"/>
            <w:tcBorders>
              <w:top w:val="nil"/>
              <w:left w:val="nil"/>
              <w:bottom w:val="nil"/>
              <w:right w:val="nil"/>
            </w:tcBorders>
            <w:vAlign w:val="center"/>
          </w:tcPr>
          <w:p w14:paraId="6DC8302A" w14:textId="77777777" w:rsidR="002D1655" w:rsidRPr="00594EF1" w:rsidRDefault="002D1655" w:rsidP="00463EA7">
            <w:pPr>
              <w:jc w:val="center"/>
              <w:rPr>
                <w:rFonts w:ascii="Arial" w:eastAsiaTheme="minorEastAsia" w:hAnsi="Arial" w:cs="Arial"/>
                <w:sz w:val="20"/>
                <w:szCs w:val="20"/>
                <w:lang w:val="es-ES_tradnl" w:eastAsia="es-ES"/>
              </w:rPr>
            </w:pPr>
          </w:p>
        </w:tc>
        <w:tc>
          <w:tcPr>
            <w:tcW w:w="3402" w:type="dxa"/>
            <w:tcBorders>
              <w:top w:val="nil"/>
              <w:left w:val="nil"/>
              <w:bottom w:val="nil"/>
              <w:right w:val="nil"/>
            </w:tcBorders>
            <w:vAlign w:val="center"/>
          </w:tcPr>
          <w:p w14:paraId="6DC8302B" w14:textId="77777777" w:rsidR="002D1655" w:rsidRPr="00594EF1" w:rsidRDefault="002D1655" w:rsidP="00463EA7">
            <w:pPr>
              <w:jc w:val="center"/>
              <w:rPr>
                <w:rFonts w:ascii="Arial" w:eastAsiaTheme="minorEastAsia" w:hAnsi="Arial" w:cs="Arial"/>
                <w:sz w:val="20"/>
                <w:szCs w:val="20"/>
                <w:lang w:val="es-ES_tradnl" w:eastAsia="es-ES"/>
              </w:rPr>
            </w:pPr>
          </w:p>
        </w:tc>
        <w:tc>
          <w:tcPr>
            <w:tcW w:w="272" w:type="dxa"/>
            <w:tcBorders>
              <w:top w:val="nil"/>
              <w:left w:val="nil"/>
              <w:bottom w:val="nil"/>
              <w:right w:val="nil"/>
            </w:tcBorders>
            <w:vAlign w:val="center"/>
          </w:tcPr>
          <w:p w14:paraId="6DC8302C" w14:textId="77777777" w:rsidR="002D1655" w:rsidRPr="00594EF1" w:rsidRDefault="002D1655" w:rsidP="00463EA7">
            <w:pPr>
              <w:jc w:val="center"/>
              <w:rPr>
                <w:rFonts w:ascii="Arial" w:eastAsiaTheme="minorEastAsia" w:hAnsi="Arial" w:cs="Arial"/>
                <w:sz w:val="20"/>
                <w:szCs w:val="20"/>
                <w:lang w:val="es-ES_tradnl" w:eastAsia="es-ES"/>
              </w:rPr>
            </w:pPr>
          </w:p>
        </w:tc>
        <w:tc>
          <w:tcPr>
            <w:tcW w:w="3402" w:type="dxa"/>
            <w:tcBorders>
              <w:top w:val="nil"/>
              <w:left w:val="nil"/>
              <w:bottom w:val="nil"/>
              <w:right w:val="nil"/>
            </w:tcBorders>
            <w:vAlign w:val="center"/>
          </w:tcPr>
          <w:p w14:paraId="6DC8302D" w14:textId="77777777" w:rsidR="002D1655" w:rsidRPr="00594EF1" w:rsidRDefault="002D1655" w:rsidP="00463EA7">
            <w:pPr>
              <w:jc w:val="center"/>
              <w:rPr>
                <w:rFonts w:ascii="Arial" w:eastAsiaTheme="minorEastAsia" w:hAnsi="Arial" w:cs="Arial"/>
                <w:sz w:val="20"/>
                <w:szCs w:val="20"/>
                <w:lang w:val="es-ES_tradnl" w:eastAsia="es-ES"/>
              </w:rPr>
            </w:pPr>
          </w:p>
        </w:tc>
        <w:tc>
          <w:tcPr>
            <w:tcW w:w="244" w:type="dxa"/>
            <w:tcBorders>
              <w:top w:val="nil"/>
              <w:left w:val="nil"/>
              <w:bottom w:val="nil"/>
            </w:tcBorders>
            <w:vAlign w:val="center"/>
          </w:tcPr>
          <w:p w14:paraId="6DC8302E" w14:textId="77777777" w:rsidR="002D1655" w:rsidRPr="00594EF1" w:rsidRDefault="002D1655" w:rsidP="00463EA7">
            <w:pPr>
              <w:jc w:val="center"/>
              <w:rPr>
                <w:rFonts w:ascii="Arial" w:eastAsiaTheme="minorEastAsia" w:hAnsi="Arial" w:cs="Arial"/>
                <w:sz w:val="20"/>
                <w:szCs w:val="20"/>
                <w:lang w:val="es-ES_tradnl" w:eastAsia="es-ES"/>
              </w:rPr>
            </w:pPr>
          </w:p>
        </w:tc>
      </w:tr>
      <w:tr w:rsidR="002D1655" w:rsidRPr="00594EF1" w14:paraId="6DC83046" w14:textId="77777777" w:rsidTr="00510D4D">
        <w:trPr>
          <w:trHeight w:hRule="exact" w:val="2142"/>
        </w:trPr>
        <w:tc>
          <w:tcPr>
            <w:tcW w:w="245" w:type="dxa"/>
            <w:tcBorders>
              <w:bottom w:val="nil"/>
              <w:right w:val="nil"/>
            </w:tcBorders>
          </w:tcPr>
          <w:p w14:paraId="6DC83030" w14:textId="77777777" w:rsidR="002D1655" w:rsidRPr="00594EF1" w:rsidRDefault="002D1655" w:rsidP="00510D4D">
            <w:pPr>
              <w:jc w:val="center"/>
              <w:rPr>
                <w:rFonts w:ascii="Arial" w:eastAsiaTheme="minorEastAsia" w:hAnsi="Arial" w:cs="Arial"/>
                <w:sz w:val="20"/>
                <w:szCs w:val="20"/>
                <w:lang w:val="es-ES_tradnl" w:eastAsia="es-ES"/>
              </w:rPr>
            </w:pPr>
          </w:p>
        </w:tc>
        <w:tc>
          <w:tcPr>
            <w:tcW w:w="3402" w:type="dxa"/>
            <w:tcBorders>
              <w:top w:val="nil"/>
              <w:left w:val="nil"/>
              <w:bottom w:val="nil"/>
              <w:right w:val="nil"/>
            </w:tcBorders>
          </w:tcPr>
          <w:p w14:paraId="6DC83031" w14:textId="77777777" w:rsidR="002D1655" w:rsidRPr="00594EF1" w:rsidRDefault="002D1655" w:rsidP="00463EA7">
            <w:pPr>
              <w:jc w:val="center"/>
              <w:rPr>
                <w:rFonts w:ascii="Arial" w:eastAsiaTheme="minorEastAsia" w:hAnsi="Arial" w:cs="Arial"/>
                <w:sz w:val="20"/>
                <w:szCs w:val="20"/>
                <w:lang w:val="es-ES_tradnl" w:eastAsia="es-ES"/>
              </w:rPr>
            </w:pPr>
          </w:p>
        </w:tc>
        <w:tc>
          <w:tcPr>
            <w:tcW w:w="273" w:type="dxa"/>
            <w:tcBorders>
              <w:top w:val="nil"/>
              <w:left w:val="nil"/>
              <w:bottom w:val="nil"/>
              <w:right w:val="nil"/>
            </w:tcBorders>
          </w:tcPr>
          <w:p w14:paraId="6DC83032" w14:textId="77777777" w:rsidR="002D1655" w:rsidRPr="00594EF1" w:rsidRDefault="002D1655" w:rsidP="00463EA7">
            <w:pPr>
              <w:jc w:val="center"/>
              <w:rPr>
                <w:rFonts w:ascii="Arial" w:eastAsiaTheme="minorEastAsia" w:hAnsi="Arial" w:cs="Arial"/>
                <w:sz w:val="20"/>
                <w:szCs w:val="20"/>
                <w:lang w:val="es-ES_tradnl" w:eastAsia="es-ES"/>
              </w:rPr>
            </w:pPr>
          </w:p>
        </w:tc>
        <w:tc>
          <w:tcPr>
            <w:tcW w:w="3402" w:type="dxa"/>
            <w:tcBorders>
              <w:top w:val="nil"/>
              <w:left w:val="nil"/>
              <w:bottom w:val="single" w:sz="4" w:space="0" w:color="auto"/>
              <w:right w:val="nil"/>
            </w:tcBorders>
          </w:tcPr>
          <w:p w14:paraId="6DC83033" w14:textId="77777777" w:rsidR="002D1655" w:rsidRPr="00594EF1" w:rsidRDefault="002D1655" w:rsidP="00463EA7">
            <w:pPr>
              <w:jc w:val="center"/>
              <w:rPr>
                <w:rFonts w:ascii="Arial" w:eastAsiaTheme="minorEastAsia" w:hAnsi="Arial" w:cs="Arial"/>
                <w:sz w:val="20"/>
                <w:szCs w:val="20"/>
                <w:lang w:val="es-ES_tradnl" w:eastAsia="es-ES"/>
              </w:rPr>
            </w:pPr>
          </w:p>
          <w:p w14:paraId="6DC83034" w14:textId="77777777" w:rsidR="002D1655" w:rsidRPr="00594EF1" w:rsidRDefault="002D1655" w:rsidP="00463EA7">
            <w:pPr>
              <w:jc w:val="center"/>
              <w:rPr>
                <w:rFonts w:ascii="Arial" w:eastAsiaTheme="minorEastAsia" w:hAnsi="Arial" w:cs="Arial"/>
                <w:sz w:val="20"/>
                <w:szCs w:val="20"/>
                <w:lang w:val="es-ES_tradnl" w:eastAsia="es-ES"/>
              </w:rPr>
            </w:pPr>
          </w:p>
          <w:p w14:paraId="6DC83035" w14:textId="77777777" w:rsidR="002D1655" w:rsidRPr="00594EF1" w:rsidRDefault="002D1655" w:rsidP="00463EA7">
            <w:pPr>
              <w:jc w:val="center"/>
              <w:rPr>
                <w:rFonts w:ascii="Arial" w:eastAsiaTheme="minorEastAsia" w:hAnsi="Arial" w:cs="Arial"/>
                <w:sz w:val="20"/>
                <w:szCs w:val="20"/>
                <w:lang w:val="es-ES_tradnl" w:eastAsia="es-ES"/>
              </w:rPr>
            </w:pPr>
          </w:p>
          <w:p w14:paraId="6DC83036" w14:textId="77777777" w:rsidR="002D1655" w:rsidRPr="00594EF1" w:rsidRDefault="002D1655" w:rsidP="00463EA7">
            <w:pPr>
              <w:jc w:val="center"/>
              <w:rPr>
                <w:rFonts w:ascii="Arial" w:eastAsiaTheme="minorEastAsia" w:hAnsi="Arial" w:cs="Arial"/>
                <w:sz w:val="20"/>
                <w:szCs w:val="20"/>
                <w:lang w:val="es-ES_tradnl" w:eastAsia="es-ES"/>
              </w:rPr>
            </w:pPr>
          </w:p>
          <w:p w14:paraId="6DC83037" w14:textId="77777777" w:rsidR="002D1655" w:rsidRPr="00594EF1" w:rsidRDefault="002D1655" w:rsidP="00463EA7">
            <w:pPr>
              <w:jc w:val="center"/>
              <w:rPr>
                <w:rFonts w:ascii="Arial" w:eastAsiaTheme="minorEastAsia" w:hAnsi="Arial" w:cs="Arial"/>
                <w:sz w:val="20"/>
                <w:szCs w:val="20"/>
                <w:lang w:val="es-ES_tradnl" w:eastAsia="es-ES"/>
              </w:rPr>
            </w:pPr>
            <w:r w:rsidRPr="00594EF1">
              <w:rPr>
                <w:rFonts w:ascii="Arial" w:eastAsiaTheme="minorEastAsia" w:hAnsi="Arial" w:cs="Arial"/>
                <w:sz w:val="20"/>
                <w:szCs w:val="20"/>
                <w:lang w:val="es-ES_tradnl" w:eastAsia="es-ES"/>
              </w:rPr>
              <w:t>Autorizó</w:t>
            </w:r>
          </w:p>
          <w:p w14:paraId="6DC83038" w14:textId="77777777" w:rsidR="002D1655" w:rsidRPr="00594EF1" w:rsidRDefault="002D1655" w:rsidP="00463EA7">
            <w:pPr>
              <w:jc w:val="center"/>
              <w:rPr>
                <w:rFonts w:ascii="Arial" w:eastAsiaTheme="minorEastAsia" w:hAnsi="Arial" w:cs="Arial"/>
                <w:sz w:val="20"/>
                <w:szCs w:val="20"/>
                <w:lang w:val="es-ES_tradnl" w:eastAsia="es-ES"/>
              </w:rPr>
            </w:pPr>
          </w:p>
          <w:p w14:paraId="6DC83039" w14:textId="77777777" w:rsidR="002D1655" w:rsidRPr="00594EF1" w:rsidRDefault="002D1655" w:rsidP="00463EA7">
            <w:pPr>
              <w:jc w:val="center"/>
              <w:rPr>
                <w:rFonts w:ascii="Arial" w:eastAsiaTheme="minorEastAsia" w:hAnsi="Arial" w:cs="Arial"/>
                <w:sz w:val="20"/>
                <w:szCs w:val="20"/>
                <w:lang w:val="es-ES_tradnl" w:eastAsia="es-ES"/>
              </w:rPr>
            </w:pPr>
          </w:p>
          <w:p w14:paraId="6DC8303A" w14:textId="77777777" w:rsidR="002D1655" w:rsidRPr="00594EF1" w:rsidRDefault="002D1655" w:rsidP="00463EA7">
            <w:pPr>
              <w:jc w:val="center"/>
              <w:rPr>
                <w:rFonts w:ascii="Arial" w:eastAsiaTheme="minorEastAsia" w:hAnsi="Arial" w:cs="Arial"/>
                <w:sz w:val="20"/>
                <w:szCs w:val="20"/>
                <w:lang w:val="es-ES_tradnl" w:eastAsia="es-ES"/>
              </w:rPr>
            </w:pPr>
          </w:p>
          <w:p w14:paraId="6DC8303B" w14:textId="77777777" w:rsidR="002D1655" w:rsidRPr="00594EF1" w:rsidRDefault="002D1655" w:rsidP="00463EA7">
            <w:pPr>
              <w:jc w:val="center"/>
              <w:rPr>
                <w:rFonts w:ascii="Arial" w:eastAsiaTheme="minorEastAsia" w:hAnsi="Arial" w:cs="Arial"/>
                <w:sz w:val="20"/>
                <w:szCs w:val="20"/>
                <w:lang w:val="es-ES_tradnl" w:eastAsia="es-ES"/>
              </w:rPr>
            </w:pPr>
          </w:p>
          <w:p w14:paraId="6DC8303C" w14:textId="77777777" w:rsidR="002D1655" w:rsidRPr="00594EF1" w:rsidRDefault="002D1655" w:rsidP="00463EA7">
            <w:pPr>
              <w:jc w:val="center"/>
              <w:rPr>
                <w:rFonts w:ascii="Arial" w:eastAsiaTheme="minorEastAsia" w:hAnsi="Arial" w:cs="Arial"/>
                <w:sz w:val="20"/>
                <w:szCs w:val="20"/>
                <w:lang w:val="es-ES_tradnl" w:eastAsia="es-ES"/>
              </w:rPr>
            </w:pPr>
          </w:p>
          <w:p w14:paraId="6DC8303D" w14:textId="77777777" w:rsidR="002D1655" w:rsidRPr="00594EF1" w:rsidRDefault="002D1655" w:rsidP="00463EA7">
            <w:pPr>
              <w:jc w:val="center"/>
              <w:rPr>
                <w:rFonts w:ascii="Arial" w:eastAsiaTheme="minorEastAsia" w:hAnsi="Arial" w:cs="Arial"/>
                <w:sz w:val="20"/>
                <w:szCs w:val="20"/>
                <w:lang w:val="es-ES_tradnl" w:eastAsia="es-ES"/>
              </w:rPr>
            </w:pPr>
          </w:p>
          <w:p w14:paraId="6DC8303E" w14:textId="77777777" w:rsidR="002D1655" w:rsidRPr="00594EF1" w:rsidRDefault="002D1655" w:rsidP="00463EA7">
            <w:pPr>
              <w:jc w:val="center"/>
              <w:rPr>
                <w:rFonts w:ascii="Arial" w:eastAsiaTheme="minorEastAsia" w:hAnsi="Arial" w:cs="Arial"/>
                <w:sz w:val="20"/>
                <w:szCs w:val="20"/>
                <w:lang w:val="es-ES_tradnl" w:eastAsia="es-ES"/>
              </w:rPr>
            </w:pPr>
          </w:p>
          <w:p w14:paraId="6DC8303F" w14:textId="77777777" w:rsidR="002D1655" w:rsidRPr="00594EF1" w:rsidRDefault="002D1655" w:rsidP="00463EA7">
            <w:pPr>
              <w:jc w:val="center"/>
              <w:rPr>
                <w:rFonts w:ascii="Arial" w:eastAsiaTheme="minorEastAsia" w:hAnsi="Arial" w:cs="Arial"/>
                <w:sz w:val="20"/>
                <w:szCs w:val="20"/>
                <w:lang w:val="es-ES_tradnl" w:eastAsia="es-ES"/>
              </w:rPr>
            </w:pPr>
          </w:p>
          <w:p w14:paraId="6DC83040" w14:textId="77777777" w:rsidR="002D1655" w:rsidRPr="00594EF1" w:rsidRDefault="002D1655" w:rsidP="00463EA7">
            <w:pPr>
              <w:jc w:val="center"/>
              <w:rPr>
                <w:rFonts w:ascii="Arial" w:eastAsiaTheme="minorEastAsia" w:hAnsi="Arial" w:cs="Arial"/>
                <w:sz w:val="20"/>
                <w:szCs w:val="20"/>
                <w:lang w:val="es-ES_tradnl" w:eastAsia="es-ES"/>
              </w:rPr>
            </w:pPr>
          </w:p>
          <w:p w14:paraId="6DC83041" w14:textId="77777777" w:rsidR="002D1655" w:rsidRPr="00594EF1" w:rsidRDefault="002D1655" w:rsidP="00463EA7">
            <w:pPr>
              <w:jc w:val="center"/>
              <w:rPr>
                <w:rFonts w:ascii="Arial" w:eastAsiaTheme="minorEastAsia" w:hAnsi="Arial" w:cs="Arial"/>
                <w:sz w:val="20"/>
                <w:szCs w:val="20"/>
                <w:lang w:val="es-ES_tradnl" w:eastAsia="es-ES"/>
              </w:rPr>
            </w:pPr>
          </w:p>
          <w:p w14:paraId="6DC83042" w14:textId="77777777" w:rsidR="002D1655" w:rsidRPr="00594EF1" w:rsidRDefault="002D1655" w:rsidP="00463EA7">
            <w:pPr>
              <w:jc w:val="center"/>
              <w:rPr>
                <w:rFonts w:ascii="Arial" w:eastAsiaTheme="minorEastAsia" w:hAnsi="Arial" w:cs="Arial"/>
                <w:sz w:val="20"/>
                <w:szCs w:val="20"/>
                <w:lang w:val="es-ES_tradnl" w:eastAsia="es-ES"/>
              </w:rPr>
            </w:pPr>
          </w:p>
        </w:tc>
        <w:tc>
          <w:tcPr>
            <w:tcW w:w="272" w:type="dxa"/>
            <w:tcBorders>
              <w:top w:val="nil"/>
              <w:left w:val="nil"/>
              <w:bottom w:val="nil"/>
              <w:right w:val="nil"/>
            </w:tcBorders>
          </w:tcPr>
          <w:p w14:paraId="6DC83043" w14:textId="77777777" w:rsidR="002D1655" w:rsidRPr="00594EF1" w:rsidRDefault="002D1655" w:rsidP="00463EA7">
            <w:pPr>
              <w:jc w:val="center"/>
              <w:rPr>
                <w:rFonts w:ascii="Arial" w:eastAsiaTheme="minorEastAsia" w:hAnsi="Arial" w:cs="Arial"/>
                <w:sz w:val="20"/>
                <w:szCs w:val="20"/>
                <w:lang w:val="es-ES_tradnl" w:eastAsia="es-ES"/>
              </w:rPr>
            </w:pPr>
          </w:p>
        </w:tc>
        <w:tc>
          <w:tcPr>
            <w:tcW w:w="3402" w:type="dxa"/>
            <w:tcBorders>
              <w:top w:val="nil"/>
              <w:left w:val="nil"/>
              <w:bottom w:val="nil"/>
              <w:right w:val="nil"/>
            </w:tcBorders>
          </w:tcPr>
          <w:p w14:paraId="6DC83044" w14:textId="77777777" w:rsidR="002D1655" w:rsidRPr="00594EF1" w:rsidRDefault="002D1655" w:rsidP="00463EA7">
            <w:pPr>
              <w:jc w:val="center"/>
              <w:rPr>
                <w:rFonts w:ascii="Arial" w:eastAsiaTheme="minorEastAsia" w:hAnsi="Arial" w:cs="Arial"/>
                <w:sz w:val="20"/>
                <w:szCs w:val="20"/>
                <w:lang w:val="es-ES_tradnl" w:eastAsia="es-ES"/>
              </w:rPr>
            </w:pPr>
          </w:p>
        </w:tc>
        <w:tc>
          <w:tcPr>
            <w:tcW w:w="244" w:type="dxa"/>
            <w:tcBorders>
              <w:top w:val="nil"/>
              <w:left w:val="nil"/>
              <w:bottom w:val="nil"/>
            </w:tcBorders>
          </w:tcPr>
          <w:p w14:paraId="6DC83045" w14:textId="77777777" w:rsidR="002D1655" w:rsidRPr="00594EF1" w:rsidRDefault="002D1655" w:rsidP="00463EA7">
            <w:pPr>
              <w:jc w:val="center"/>
              <w:rPr>
                <w:rFonts w:ascii="Arial" w:eastAsiaTheme="minorEastAsia" w:hAnsi="Arial" w:cs="Arial"/>
                <w:sz w:val="20"/>
                <w:szCs w:val="20"/>
                <w:lang w:val="es-ES_tradnl" w:eastAsia="es-ES"/>
              </w:rPr>
            </w:pPr>
          </w:p>
        </w:tc>
      </w:tr>
      <w:tr w:rsidR="002D1655" w:rsidRPr="00594EF1" w14:paraId="6DC8304F" w14:textId="77777777" w:rsidTr="00510D4D">
        <w:trPr>
          <w:trHeight w:hRule="exact" w:val="1985"/>
        </w:trPr>
        <w:tc>
          <w:tcPr>
            <w:tcW w:w="245" w:type="dxa"/>
            <w:tcBorders>
              <w:top w:val="nil"/>
              <w:bottom w:val="single" w:sz="4" w:space="0" w:color="auto"/>
              <w:right w:val="nil"/>
            </w:tcBorders>
          </w:tcPr>
          <w:p w14:paraId="6DC83047" w14:textId="77777777" w:rsidR="002D1655" w:rsidRPr="00594EF1" w:rsidRDefault="002D1655" w:rsidP="00510D4D">
            <w:pPr>
              <w:jc w:val="center"/>
              <w:rPr>
                <w:rFonts w:ascii="Arial" w:eastAsiaTheme="minorEastAsia" w:hAnsi="Arial" w:cs="Arial"/>
                <w:sz w:val="20"/>
                <w:szCs w:val="20"/>
                <w:lang w:val="es-ES_tradnl" w:eastAsia="es-ES"/>
              </w:rPr>
            </w:pPr>
          </w:p>
        </w:tc>
        <w:tc>
          <w:tcPr>
            <w:tcW w:w="3402" w:type="dxa"/>
            <w:tcBorders>
              <w:top w:val="nil"/>
              <w:left w:val="nil"/>
              <w:bottom w:val="single" w:sz="4" w:space="0" w:color="auto"/>
              <w:right w:val="nil"/>
            </w:tcBorders>
          </w:tcPr>
          <w:p w14:paraId="6DC83048" w14:textId="77777777" w:rsidR="002D1655" w:rsidRPr="00594EF1" w:rsidRDefault="002D1655" w:rsidP="00463EA7">
            <w:pPr>
              <w:jc w:val="center"/>
              <w:rPr>
                <w:rFonts w:ascii="Arial" w:eastAsiaTheme="minorEastAsia" w:hAnsi="Arial" w:cs="Arial"/>
                <w:sz w:val="20"/>
                <w:szCs w:val="20"/>
                <w:lang w:val="es-ES_tradnl" w:eastAsia="es-ES"/>
              </w:rPr>
            </w:pPr>
          </w:p>
        </w:tc>
        <w:tc>
          <w:tcPr>
            <w:tcW w:w="273" w:type="dxa"/>
            <w:tcBorders>
              <w:top w:val="nil"/>
              <w:left w:val="nil"/>
              <w:bottom w:val="single" w:sz="4" w:space="0" w:color="auto"/>
              <w:right w:val="nil"/>
            </w:tcBorders>
          </w:tcPr>
          <w:p w14:paraId="6DC83049" w14:textId="77777777" w:rsidR="002D1655" w:rsidRPr="00594EF1" w:rsidRDefault="002D1655" w:rsidP="00463EA7">
            <w:pPr>
              <w:jc w:val="center"/>
              <w:rPr>
                <w:rFonts w:ascii="Arial" w:eastAsiaTheme="minorEastAsia" w:hAnsi="Arial" w:cs="Arial"/>
                <w:sz w:val="20"/>
                <w:szCs w:val="20"/>
                <w:lang w:val="es-ES_tradnl" w:eastAsia="es-ES"/>
              </w:rPr>
            </w:pPr>
          </w:p>
        </w:tc>
        <w:tc>
          <w:tcPr>
            <w:tcW w:w="3402" w:type="dxa"/>
            <w:tcBorders>
              <w:top w:val="single" w:sz="4" w:space="0" w:color="auto"/>
              <w:left w:val="nil"/>
              <w:bottom w:val="single" w:sz="4" w:space="0" w:color="auto"/>
              <w:right w:val="nil"/>
            </w:tcBorders>
          </w:tcPr>
          <w:p w14:paraId="6DC8304A" w14:textId="77777777" w:rsidR="002D1655" w:rsidRPr="00594EF1" w:rsidRDefault="002D1655" w:rsidP="00463EA7">
            <w:pPr>
              <w:jc w:val="center"/>
              <w:rPr>
                <w:rFonts w:ascii="Arial" w:eastAsia="Calibri" w:hAnsi="Arial" w:cs="Arial"/>
                <w:sz w:val="20"/>
                <w:szCs w:val="20"/>
              </w:rPr>
            </w:pPr>
            <w:r w:rsidRPr="00594EF1">
              <w:rPr>
                <w:rFonts w:ascii="Arial" w:eastAsia="Calibri" w:hAnsi="Arial" w:cs="Arial"/>
                <w:sz w:val="20"/>
                <w:szCs w:val="20"/>
              </w:rPr>
              <w:t xml:space="preserve">Mtro. Manuel Quintero </w:t>
            </w:r>
            <w:proofErr w:type="spellStart"/>
            <w:r w:rsidRPr="00594EF1">
              <w:rPr>
                <w:rFonts w:ascii="Arial" w:eastAsia="Calibri" w:hAnsi="Arial" w:cs="Arial"/>
                <w:sz w:val="20"/>
                <w:szCs w:val="20"/>
              </w:rPr>
              <w:t>Quintero</w:t>
            </w:r>
            <w:proofErr w:type="spellEnd"/>
          </w:p>
          <w:p w14:paraId="6DC8304B" w14:textId="77777777" w:rsidR="002D1655" w:rsidRPr="00594EF1" w:rsidRDefault="002D1655" w:rsidP="00463EA7">
            <w:pPr>
              <w:jc w:val="center"/>
              <w:rPr>
                <w:rFonts w:ascii="Arial" w:eastAsiaTheme="minorEastAsia" w:hAnsi="Arial" w:cs="Arial"/>
                <w:sz w:val="20"/>
                <w:szCs w:val="20"/>
                <w:lang w:val="es-ES_tradnl" w:eastAsia="es-ES"/>
              </w:rPr>
            </w:pPr>
            <w:r w:rsidRPr="00594EF1">
              <w:rPr>
                <w:rFonts w:ascii="Arial" w:eastAsia="Calibri" w:hAnsi="Arial" w:cs="Arial"/>
                <w:sz w:val="20"/>
                <w:szCs w:val="20"/>
              </w:rPr>
              <w:t>Director General de Educación Superior Tecnológica</w:t>
            </w:r>
          </w:p>
        </w:tc>
        <w:tc>
          <w:tcPr>
            <w:tcW w:w="272" w:type="dxa"/>
            <w:tcBorders>
              <w:top w:val="nil"/>
              <w:left w:val="nil"/>
              <w:bottom w:val="single" w:sz="4" w:space="0" w:color="auto"/>
              <w:right w:val="nil"/>
            </w:tcBorders>
          </w:tcPr>
          <w:p w14:paraId="6DC8304C" w14:textId="77777777" w:rsidR="002D1655" w:rsidRPr="00594EF1" w:rsidRDefault="002D1655" w:rsidP="00463EA7">
            <w:pPr>
              <w:jc w:val="center"/>
              <w:rPr>
                <w:rFonts w:ascii="Arial" w:eastAsiaTheme="minorEastAsia" w:hAnsi="Arial" w:cs="Arial"/>
                <w:sz w:val="20"/>
                <w:szCs w:val="20"/>
                <w:lang w:val="es-ES_tradnl" w:eastAsia="es-ES"/>
              </w:rPr>
            </w:pPr>
          </w:p>
        </w:tc>
        <w:tc>
          <w:tcPr>
            <w:tcW w:w="3402" w:type="dxa"/>
            <w:tcBorders>
              <w:top w:val="nil"/>
              <w:left w:val="nil"/>
              <w:bottom w:val="single" w:sz="4" w:space="0" w:color="auto"/>
              <w:right w:val="nil"/>
            </w:tcBorders>
          </w:tcPr>
          <w:p w14:paraId="6DC8304D" w14:textId="77777777" w:rsidR="002D1655" w:rsidRPr="00594EF1" w:rsidRDefault="002D1655" w:rsidP="00463EA7">
            <w:pPr>
              <w:jc w:val="center"/>
              <w:rPr>
                <w:rFonts w:ascii="Arial" w:eastAsiaTheme="minorEastAsia" w:hAnsi="Arial" w:cs="Arial"/>
                <w:sz w:val="20"/>
                <w:szCs w:val="20"/>
                <w:lang w:val="es-ES_tradnl" w:eastAsia="es-ES"/>
              </w:rPr>
            </w:pPr>
          </w:p>
        </w:tc>
        <w:tc>
          <w:tcPr>
            <w:tcW w:w="244" w:type="dxa"/>
            <w:tcBorders>
              <w:top w:val="nil"/>
              <w:left w:val="nil"/>
              <w:bottom w:val="single" w:sz="4" w:space="0" w:color="auto"/>
            </w:tcBorders>
          </w:tcPr>
          <w:p w14:paraId="6DC8304E" w14:textId="77777777" w:rsidR="002D1655" w:rsidRPr="00594EF1" w:rsidRDefault="002D1655" w:rsidP="00463EA7">
            <w:pPr>
              <w:jc w:val="center"/>
              <w:rPr>
                <w:rFonts w:ascii="Arial" w:eastAsiaTheme="minorEastAsia" w:hAnsi="Arial" w:cs="Arial"/>
                <w:sz w:val="20"/>
                <w:szCs w:val="20"/>
                <w:lang w:val="es-ES_tradnl" w:eastAsia="es-ES"/>
              </w:rPr>
            </w:pPr>
          </w:p>
        </w:tc>
      </w:tr>
    </w:tbl>
    <w:p w14:paraId="6DC83050" w14:textId="77777777" w:rsidR="002D1655" w:rsidRPr="00594EF1" w:rsidRDefault="002D1655" w:rsidP="002D1655">
      <w:pPr>
        <w:spacing w:after="0"/>
        <w:jc w:val="center"/>
        <w:rPr>
          <w:rFonts w:ascii="Arial" w:eastAsiaTheme="minorEastAsia" w:hAnsi="Arial" w:cs="Arial"/>
          <w:sz w:val="20"/>
          <w:szCs w:val="20"/>
          <w:lang w:val="es-ES_tradnl" w:eastAsia="es-ES"/>
        </w:rPr>
      </w:pPr>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6"/>
        <w:gridCol w:w="2298"/>
        <w:gridCol w:w="271"/>
        <w:gridCol w:w="6082"/>
      </w:tblGrid>
      <w:tr w:rsidR="002D1655" w:rsidRPr="00594EF1" w14:paraId="6DC83055" w14:textId="77777777" w:rsidTr="00510D4D">
        <w:trPr>
          <w:trHeight w:hRule="exact" w:val="567"/>
        </w:trPr>
        <w:tc>
          <w:tcPr>
            <w:tcW w:w="246" w:type="dxa"/>
            <w:tcBorders>
              <w:top w:val="single" w:sz="4" w:space="0" w:color="auto"/>
              <w:left w:val="single" w:sz="4" w:space="0" w:color="auto"/>
            </w:tcBorders>
            <w:vAlign w:val="bottom"/>
          </w:tcPr>
          <w:p w14:paraId="6DC83051" w14:textId="77777777" w:rsidR="002D1655" w:rsidRPr="00594EF1" w:rsidRDefault="002D1655" w:rsidP="00510D4D">
            <w:pPr>
              <w:rPr>
                <w:rFonts w:ascii="Arial" w:eastAsiaTheme="minorEastAsia" w:hAnsi="Arial" w:cs="Arial"/>
                <w:sz w:val="20"/>
                <w:szCs w:val="20"/>
                <w:lang w:val="es-ES_tradnl" w:eastAsia="es-ES"/>
              </w:rPr>
            </w:pPr>
          </w:p>
        </w:tc>
        <w:tc>
          <w:tcPr>
            <w:tcW w:w="2298" w:type="dxa"/>
            <w:tcBorders>
              <w:top w:val="single" w:sz="4" w:space="0" w:color="auto"/>
            </w:tcBorders>
            <w:vAlign w:val="bottom"/>
          </w:tcPr>
          <w:p w14:paraId="6DC83052" w14:textId="77777777" w:rsidR="002D1655" w:rsidRPr="00594EF1" w:rsidRDefault="002D1655" w:rsidP="00510D4D">
            <w:pPr>
              <w:rPr>
                <w:rFonts w:ascii="Arial" w:eastAsiaTheme="minorEastAsia" w:hAnsi="Arial" w:cs="Arial"/>
                <w:sz w:val="20"/>
                <w:szCs w:val="20"/>
                <w:lang w:val="es-ES_tradnl" w:eastAsia="es-ES"/>
              </w:rPr>
            </w:pPr>
            <w:r w:rsidRPr="00594EF1">
              <w:rPr>
                <w:rFonts w:ascii="Arial" w:eastAsiaTheme="minorEastAsia" w:hAnsi="Arial" w:cs="Arial"/>
                <w:sz w:val="20"/>
                <w:szCs w:val="20"/>
                <w:lang w:val="es-ES_tradnl" w:eastAsia="es-ES"/>
              </w:rPr>
              <w:t>Fecha de Documentación:</w:t>
            </w:r>
          </w:p>
        </w:tc>
        <w:tc>
          <w:tcPr>
            <w:tcW w:w="271" w:type="dxa"/>
            <w:tcBorders>
              <w:top w:val="single" w:sz="4" w:space="0" w:color="auto"/>
            </w:tcBorders>
            <w:vAlign w:val="bottom"/>
          </w:tcPr>
          <w:p w14:paraId="6DC83053" w14:textId="77777777" w:rsidR="002D1655" w:rsidRPr="00594EF1" w:rsidRDefault="002D1655" w:rsidP="00510D4D">
            <w:pPr>
              <w:jc w:val="right"/>
              <w:rPr>
                <w:rFonts w:ascii="Arial" w:eastAsiaTheme="minorEastAsia" w:hAnsi="Arial" w:cs="Arial"/>
                <w:sz w:val="20"/>
                <w:szCs w:val="20"/>
                <w:lang w:val="es-ES_tradnl" w:eastAsia="es-ES"/>
              </w:rPr>
            </w:pPr>
          </w:p>
        </w:tc>
        <w:tc>
          <w:tcPr>
            <w:tcW w:w="6082" w:type="dxa"/>
            <w:tcBorders>
              <w:top w:val="single" w:sz="4" w:space="0" w:color="auto"/>
              <w:left w:val="nil"/>
              <w:bottom w:val="single" w:sz="4" w:space="0" w:color="auto"/>
              <w:right w:val="single" w:sz="4" w:space="0" w:color="auto"/>
            </w:tcBorders>
            <w:vAlign w:val="bottom"/>
          </w:tcPr>
          <w:p w14:paraId="6DC83054" w14:textId="77777777" w:rsidR="002D1655" w:rsidRPr="00594EF1" w:rsidRDefault="00232D21" w:rsidP="00670347">
            <w:pPr>
              <w:rPr>
                <w:rStyle w:val="apple-style-span"/>
                <w:rFonts w:ascii="Arial" w:hAnsi="Arial" w:cs="Arial"/>
                <w:sz w:val="20"/>
                <w:szCs w:val="20"/>
              </w:rPr>
            </w:pPr>
            <w:r w:rsidRPr="00594EF1">
              <w:rPr>
                <w:rStyle w:val="apple-style-span"/>
                <w:rFonts w:ascii="Arial" w:hAnsi="Arial" w:cs="Arial"/>
                <w:sz w:val="20"/>
                <w:szCs w:val="20"/>
              </w:rPr>
              <w:t>12</w:t>
            </w:r>
            <w:r w:rsidR="00910FC5" w:rsidRPr="00594EF1">
              <w:rPr>
                <w:rStyle w:val="apple-style-span"/>
                <w:rFonts w:ascii="Arial" w:hAnsi="Arial" w:cs="Arial"/>
                <w:sz w:val="20"/>
                <w:szCs w:val="20"/>
              </w:rPr>
              <w:t xml:space="preserve"> de junio del 2018</w:t>
            </w:r>
          </w:p>
        </w:tc>
      </w:tr>
      <w:tr w:rsidR="002D1655" w:rsidRPr="00594EF1" w14:paraId="6DC8305A" w14:textId="77777777" w:rsidTr="00510D4D">
        <w:trPr>
          <w:trHeight w:hRule="exact" w:val="567"/>
        </w:trPr>
        <w:tc>
          <w:tcPr>
            <w:tcW w:w="246" w:type="dxa"/>
            <w:tcBorders>
              <w:left w:val="single" w:sz="4" w:space="0" w:color="auto"/>
              <w:bottom w:val="single" w:sz="4" w:space="0" w:color="auto"/>
            </w:tcBorders>
            <w:vAlign w:val="bottom"/>
          </w:tcPr>
          <w:p w14:paraId="6DC83056" w14:textId="77777777" w:rsidR="002D1655" w:rsidRPr="00594EF1" w:rsidRDefault="002D1655" w:rsidP="00510D4D">
            <w:pPr>
              <w:rPr>
                <w:rFonts w:ascii="Arial" w:eastAsiaTheme="minorEastAsia" w:hAnsi="Arial" w:cs="Arial"/>
                <w:sz w:val="20"/>
                <w:szCs w:val="20"/>
                <w:lang w:val="es-ES_tradnl" w:eastAsia="es-ES"/>
              </w:rPr>
            </w:pPr>
          </w:p>
        </w:tc>
        <w:tc>
          <w:tcPr>
            <w:tcW w:w="2298" w:type="dxa"/>
            <w:tcBorders>
              <w:bottom w:val="single" w:sz="4" w:space="0" w:color="auto"/>
            </w:tcBorders>
            <w:vAlign w:val="bottom"/>
          </w:tcPr>
          <w:p w14:paraId="6DC83057" w14:textId="77777777" w:rsidR="002D1655" w:rsidRPr="00594EF1" w:rsidRDefault="002D1655" w:rsidP="00510D4D">
            <w:pPr>
              <w:rPr>
                <w:rFonts w:ascii="Arial" w:eastAsiaTheme="minorEastAsia" w:hAnsi="Arial" w:cs="Arial"/>
                <w:sz w:val="20"/>
                <w:szCs w:val="20"/>
                <w:lang w:val="es-ES_tradnl" w:eastAsia="es-ES"/>
              </w:rPr>
            </w:pPr>
            <w:r w:rsidRPr="00594EF1">
              <w:rPr>
                <w:rFonts w:ascii="Arial" w:eastAsiaTheme="minorEastAsia" w:hAnsi="Arial" w:cs="Arial"/>
                <w:sz w:val="20"/>
                <w:szCs w:val="20"/>
                <w:lang w:val="es-ES_tradnl" w:eastAsia="es-ES"/>
              </w:rPr>
              <w:t>Número de Revisión:</w:t>
            </w:r>
          </w:p>
        </w:tc>
        <w:tc>
          <w:tcPr>
            <w:tcW w:w="271" w:type="dxa"/>
            <w:tcBorders>
              <w:bottom w:val="single" w:sz="4" w:space="0" w:color="auto"/>
            </w:tcBorders>
            <w:vAlign w:val="bottom"/>
          </w:tcPr>
          <w:p w14:paraId="6DC83058" w14:textId="77777777" w:rsidR="002D1655" w:rsidRPr="00594EF1" w:rsidRDefault="002D1655" w:rsidP="00510D4D">
            <w:pPr>
              <w:jc w:val="right"/>
              <w:rPr>
                <w:rFonts w:ascii="Arial" w:eastAsiaTheme="minorEastAsia" w:hAnsi="Arial" w:cs="Arial"/>
                <w:sz w:val="20"/>
                <w:szCs w:val="20"/>
                <w:lang w:val="es-ES_tradnl" w:eastAsia="es-ES"/>
              </w:rPr>
            </w:pPr>
          </w:p>
        </w:tc>
        <w:tc>
          <w:tcPr>
            <w:tcW w:w="6082" w:type="dxa"/>
            <w:tcBorders>
              <w:top w:val="single" w:sz="4" w:space="0" w:color="auto"/>
              <w:left w:val="nil"/>
              <w:bottom w:val="single" w:sz="4" w:space="0" w:color="auto"/>
              <w:right w:val="single" w:sz="4" w:space="0" w:color="auto"/>
            </w:tcBorders>
            <w:vAlign w:val="bottom"/>
          </w:tcPr>
          <w:p w14:paraId="6DC83059" w14:textId="77777777" w:rsidR="002D1655" w:rsidRPr="00594EF1" w:rsidRDefault="00910FC5" w:rsidP="00510D4D">
            <w:pPr>
              <w:rPr>
                <w:rStyle w:val="apple-style-span"/>
                <w:rFonts w:ascii="Arial" w:hAnsi="Arial" w:cs="Arial"/>
                <w:sz w:val="20"/>
                <w:szCs w:val="20"/>
              </w:rPr>
            </w:pPr>
            <w:r w:rsidRPr="00594EF1">
              <w:rPr>
                <w:rStyle w:val="apple-style-span"/>
                <w:rFonts w:ascii="Arial" w:hAnsi="Arial" w:cs="Arial"/>
                <w:sz w:val="20"/>
                <w:szCs w:val="20"/>
              </w:rPr>
              <w:t>0</w:t>
            </w:r>
          </w:p>
        </w:tc>
      </w:tr>
    </w:tbl>
    <w:p w14:paraId="6DC8305B" w14:textId="77777777" w:rsidR="002D1655" w:rsidRPr="00594EF1" w:rsidRDefault="002D1655" w:rsidP="002D1655">
      <w:pPr>
        <w:spacing w:after="0"/>
        <w:jc w:val="center"/>
        <w:rPr>
          <w:rFonts w:ascii="Arial" w:eastAsiaTheme="minorEastAsia" w:hAnsi="Arial" w:cs="Arial"/>
          <w:sz w:val="20"/>
          <w:szCs w:val="20"/>
          <w:lang w:val="es-ES_tradnl" w:eastAsia="es-ES"/>
        </w:rPr>
      </w:pPr>
    </w:p>
    <w:p w14:paraId="6DC8305C" w14:textId="77777777" w:rsidR="002D1655" w:rsidRPr="00594EF1" w:rsidRDefault="002D1655" w:rsidP="002D1655">
      <w:pPr>
        <w:rPr>
          <w:rFonts w:ascii="Arial" w:hAnsi="Arial" w:cs="Arial"/>
          <w:sz w:val="20"/>
          <w:szCs w:val="20"/>
        </w:rPr>
      </w:pPr>
    </w:p>
    <w:p w14:paraId="6DC8305D" w14:textId="77777777" w:rsidR="002D1655" w:rsidRPr="00594EF1" w:rsidRDefault="002D1655" w:rsidP="002D1655">
      <w:pPr>
        <w:rPr>
          <w:rFonts w:ascii="Arial" w:hAnsi="Arial" w:cs="Arial"/>
          <w:sz w:val="20"/>
          <w:szCs w:val="20"/>
        </w:rPr>
      </w:pPr>
    </w:p>
    <w:p w14:paraId="6DC8305E" w14:textId="77777777" w:rsidR="002D1655" w:rsidRPr="00594EF1" w:rsidRDefault="00664423" w:rsidP="002D1655">
      <w:pPr>
        <w:rPr>
          <w:rFonts w:ascii="Arial" w:hAnsi="Arial" w:cs="Arial"/>
          <w:sz w:val="20"/>
          <w:szCs w:val="20"/>
        </w:rPr>
      </w:pPr>
      <w:r w:rsidRPr="00594EF1">
        <w:rPr>
          <w:rFonts w:ascii="Arial" w:hAnsi="Arial" w:cs="Arial"/>
          <w:sz w:val="20"/>
          <w:szCs w:val="20"/>
        </w:rPr>
        <w:lastRenderedPageBreak/>
        <w:t xml:space="preserve">PRESENTACIÓN DEL SERVICIO COMPLEMENTARIO </w:t>
      </w:r>
    </w:p>
    <w:tbl>
      <w:tblPr>
        <w:tblStyle w:val="TableGrid"/>
        <w:tblW w:w="0" w:type="auto"/>
        <w:tblLook w:val="04A0" w:firstRow="1" w:lastRow="0" w:firstColumn="1" w:lastColumn="0" w:noHBand="0" w:noVBand="1"/>
      </w:tblPr>
      <w:tblGrid>
        <w:gridCol w:w="9062"/>
      </w:tblGrid>
      <w:tr w:rsidR="008B4B6D" w:rsidRPr="00594EF1" w14:paraId="6DC83062" w14:textId="77777777" w:rsidTr="00510D4D">
        <w:tc>
          <w:tcPr>
            <w:tcW w:w="9062" w:type="dxa"/>
          </w:tcPr>
          <w:p w14:paraId="6DC8305F" w14:textId="77777777" w:rsidR="00604E55" w:rsidRPr="00594EF1" w:rsidRDefault="00664423" w:rsidP="00604E55">
            <w:pPr>
              <w:jc w:val="both"/>
              <w:rPr>
                <w:rStyle w:val="DGICOGLOSARIOCar"/>
                <w:rFonts w:ascii="Arial" w:eastAsia="Calibri" w:hAnsi="Arial" w:cs="Arial"/>
                <w:sz w:val="20"/>
                <w:szCs w:val="20"/>
              </w:rPr>
            </w:pPr>
            <w:r w:rsidRPr="00594EF1">
              <w:rPr>
                <w:rFonts w:ascii="Arial" w:eastAsiaTheme="minorEastAsia" w:hAnsi="Arial" w:cs="Arial"/>
                <w:sz w:val="20"/>
                <w:szCs w:val="20"/>
                <w:lang w:val="es-ES_tradnl" w:eastAsia="es-ES"/>
              </w:rPr>
              <w:t xml:space="preserve">Servicio </w:t>
            </w:r>
            <w:r w:rsidR="001644F7" w:rsidRPr="00594EF1">
              <w:rPr>
                <w:rFonts w:ascii="Arial" w:eastAsiaTheme="minorEastAsia" w:hAnsi="Arial" w:cs="Arial"/>
                <w:sz w:val="20"/>
                <w:szCs w:val="20"/>
                <w:lang w:val="es-ES_tradnl" w:eastAsia="es-ES"/>
              </w:rPr>
              <w:t>C</w:t>
            </w:r>
            <w:r w:rsidRPr="00594EF1">
              <w:rPr>
                <w:rFonts w:ascii="Arial" w:eastAsiaTheme="minorEastAsia" w:hAnsi="Arial" w:cs="Arial"/>
                <w:sz w:val="20"/>
                <w:szCs w:val="20"/>
                <w:lang w:val="es-ES_tradnl" w:eastAsia="es-ES"/>
              </w:rPr>
              <w:t>omplementario</w:t>
            </w:r>
            <w:r w:rsidR="008B4B6D" w:rsidRPr="00594EF1">
              <w:rPr>
                <w:rFonts w:ascii="Arial" w:eastAsiaTheme="minorEastAsia" w:hAnsi="Arial" w:cs="Arial"/>
                <w:sz w:val="20"/>
                <w:szCs w:val="20"/>
                <w:lang w:val="es-ES_tradnl" w:eastAsia="es-ES"/>
              </w:rPr>
              <w:t xml:space="preserve">:  </w:t>
            </w:r>
            <w:r w:rsidR="00604E55" w:rsidRPr="00594EF1">
              <w:rPr>
                <w:rStyle w:val="DGICOGLOSARIOCar"/>
                <w:rFonts w:ascii="Arial" w:eastAsia="Calibri" w:hAnsi="Arial" w:cs="Arial"/>
                <w:sz w:val="20"/>
                <w:szCs w:val="20"/>
              </w:rPr>
              <w:t>Formación y actualización del Capital Humano</w:t>
            </w:r>
          </w:p>
          <w:p w14:paraId="6DC83060" w14:textId="77777777" w:rsidR="008B4B6D" w:rsidRPr="00594EF1" w:rsidRDefault="008B4B6D" w:rsidP="00510D4D">
            <w:pPr>
              <w:jc w:val="both"/>
              <w:rPr>
                <w:rFonts w:ascii="Arial" w:eastAsiaTheme="minorEastAsia" w:hAnsi="Arial" w:cs="Arial"/>
                <w:sz w:val="20"/>
                <w:szCs w:val="20"/>
                <w:lang w:val="es-ES_tradnl" w:eastAsia="es-ES"/>
              </w:rPr>
            </w:pPr>
          </w:p>
          <w:p w14:paraId="6DC83061" w14:textId="77777777" w:rsidR="008B4B6D" w:rsidRPr="00594EF1" w:rsidRDefault="00910FC5" w:rsidP="00013DEB">
            <w:pPr>
              <w:jc w:val="center"/>
              <w:rPr>
                <w:rFonts w:ascii="Arial" w:eastAsiaTheme="minorEastAsia" w:hAnsi="Arial" w:cs="Arial"/>
                <w:sz w:val="20"/>
                <w:szCs w:val="20"/>
                <w:u w:val="single"/>
                <w:lang w:val="es-ES_tradnl" w:eastAsia="es-ES"/>
              </w:rPr>
            </w:pPr>
            <w:r w:rsidRPr="00594EF1">
              <w:rPr>
                <w:rFonts w:ascii="Arial" w:eastAsiaTheme="minorEastAsia" w:hAnsi="Arial" w:cs="Arial"/>
                <w:sz w:val="20"/>
                <w:szCs w:val="20"/>
                <w:lang w:val="es-ES_tradnl" w:eastAsia="es-ES"/>
              </w:rPr>
              <w:t xml:space="preserve">Código: </w:t>
            </w:r>
            <w:r w:rsidR="00CA6D69" w:rsidRPr="00594EF1">
              <w:rPr>
                <w:rFonts w:ascii="Arial" w:eastAsiaTheme="minorEastAsia" w:hAnsi="Arial" w:cs="Arial"/>
                <w:sz w:val="20"/>
                <w:szCs w:val="20"/>
                <w:lang w:val="es-ES_tradnl" w:eastAsia="es-ES"/>
              </w:rPr>
              <w:t>M00-SC-DP-020</w:t>
            </w:r>
            <w:r w:rsidR="008B4B6D" w:rsidRPr="00594EF1">
              <w:rPr>
                <w:rFonts w:ascii="Arial" w:eastAsiaTheme="minorEastAsia" w:hAnsi="Arial" w:cs="Arial"/>
                <w:sz w:val="20"/>
                <w:szCs w:val="20"/>
                <w:lang w:val="es-ES_tradnl" w:eastAsia="es-ES"/>
              </w:rPr>
              <w:t xml:space="preserve"> </w:t>
            </w:r>
            <w:sdt>
              <w:sdtPr>
                <w:rPr>
                  <w:rFonts w:ascii="Arial" w:eastAsia="Times New Roman" w:hAnsi="Arial" w:cs="Arial"/>
                  <w:b/>
                  <w:noProof/>
                  <w:sz w:val="20"/>
                  <w:szCs w:val="20"/>
                </w:rPr>
                <w:id w:val="-782111095"/>
                <w:showingPlcHdr/>
                <w:text/>
              </w:sdtPr>
              <w:sdtEndPr/>
              <w:sdtContent>
                <w:r w:rsidR="00013DEB" w:rsidRPr="00594EF1">
                  <w:rPr>
                    <w:rFonts w:ascii="Arial" w:eastAsia="Times New Roman" w:hAnsi="Arial" w:cs="Arial"/>
                    <w:b/>
                    <w:noProof/>
                    <w:sz w:val="20"/>
                    <w:szCs w:val="20"/>
                  </w:rPr>
                  <w:t xml:space="preserve">     </w:t>
                </w:r>
              </w:sdtContent>
            </w:sdt>
          </w:p>
        </w:tc>
      </w:tr>
    </w:tbl>
    <w:p w14:paraId="6DC83063" w14:textId="77777777" w:rsidR="002D1655" w:rsidRPr="00594EF1" w:rsidRDefault="002D1655" w:rsidP="002D1655">
      <w:pPr>
        <w:spacing w:after="0"/>
        <w:jc w:val="both"/>
        <w:rPr>
          <w:rFonts w:ascii="Arial" w:hAnsi="Arial" w:cs="Arial"/>
          <w:b/>
          <w:sz w:val="20"/>
          <w:szCs w:val="20"/>
          <w:u w:val="single"/>
        </w:rPr>
      </w:pPr>
    </w:p>
    <w:p w14:paraId="6DC83064" w14:textId="77777777" w:rsidR="00401386" w:rsidRPr="00594EF1" w:rsidRDefault="00401386" w:rsidP="002D1655">
      <w:pPr>
        <w:spacing w:after="0"/>
        <w:jc w:val="both"/>
        <w:rPr>
          <w:rFonts w:ascii="Arial" w:hAnsi="Arial" w:cs="Arial"/>
          <w:b/>
          <w:sz w:val="20"/>
          <w:szCs w:val="20"/>
          <w:u w:val="single"/>
        </w:rPr>
      </w:pPr>
    </w:p>
    <w:p w14:paraId="6DC83065" w14:textId="77777777" w:rsidR="002D1655" w:rsidRPr="00594EF1" w:rsidRDefault="002D1655" w:rsidP="002D1655">
      <w:pPr>
        <w:spacing w:after="0"/>
        <w:ind w:right="-568"/>
        <w:jc w:val="both"/>
        <w:rPr>
          <w:rFonts w:ascii="Arial" w:hAnsi="Arial" w:cs="Arial"/>
          <w:b/>
          <w:sz w:val="20"/>
          <w:szCs w:val="20"/>
        </w:rPr>
      </w:pPr>
      <w:r w:rsidRPr="00594EF1">
        <w:rPr>
          <w:rFonts w:ascii="Arial" w:hAnsi="Arial" w:cs="Arial"/>
          <w:b/>
          <w:sz w:val="20"/>
          <w:szCs w:val="20"/>
        </w:rPr>
        <w:t xml:space="preserve">Objetivo(s): </w:t>
      </w:r>
    </w:p>
    <w:p w14:paraId="6DC83066" w14:textId="13174D68" w:rsidR="00604E55" w:rsidRPr="00594EF1" w:rsidRDefault="00604E55" w:rsidP="00604E55">
      <w:pPr>
        <w:spacing w:before="120"/>
        <w:jc w:val="both"/>
        <w:rPr>
          <w:rFonts w:ascii="Arial" w:hAnsi="Arial" w:cs="Arial"/>
          <w:sz w:val="20"/>
          <w:szCs w:val="20"/>
          <w:lang w:val="es-ES_tradnl"/>
        </w:rPr>
      </w:pPr>
      <w:r w:rsidRPr="00594EF1">
        <w:rPr>
          <w:rFonts w:ascii="Arial" w:hAnsi="Arial" w:cs="Arial"/>
          <w:sz w:val="20"/>
          <w:szCs w:val="20"/>
          <w:lang w:val="es-ES_tradnl"/>
        </w:rPr>
        <w:t>Proporcionar formación y actualización al capital humano que se desempeña como personal directivo y de apoyo y asistencia a la educación del Tecnológico Nacional de México, para lograr su competencia y mejora</w:t>
      </w:r>
      <w:r w:rsidR="00594EF1">
        <w:rPr>
          <w:rFonts w:ascii="Arial" w:hAnsi="Arial" w:cs="Arial"/>
          <w:sz w:val="20"/>
          <w:szCs w:val="20"/>
          <w:lang w:val="es-ES_tradnl"/>
        </w:rPr>
        <w:t xml:space="preserve"> </w:t>
      </w:r>
      <w:proofErr w:type="gramStart"/>
      <w:r w:rsidR="00594EF1" w:rsidRPr="00594EF1">
        <w:rPr>
          <w:rFonts w:ascii="Arial" w:hAnsi="Arial" w:cs="Arial"/>
          <w:sz w:val="20"/>
          <w:szCs w:val="20"/>
          <w:lang w:val="es-ES_tradnl"/>
        </w:rPr>
        <w:t>continua</w:t>
      </w:r>
      <w:proofErr w:type="gramEnd"/>
      <w:r w:rsidRPr="00594EF1">
        <w:rPr>
          <w:rFonts w:ascii="Arial" w:hAnsi="Arial" w:cs="Arial"/>
          <w:sz w:val="20"/>
          <w:szCs w:val="20"/>
          <w:lang w:val="es-ES_tradnl"/>
        </w:rPr>
        <w:t xml:space="preserve"> tomando como base una educación, formación y experiencia adecuadas para su quehacer en igualdad de oportunidades laborales y no discriminación.</w:t>
      </w:r>
    </w:p>
    <w:p w14:paraId="6DC83067" w14:textId="77777777" w:rsidR="002D1655" w:rsidRPr="00594EF1" w:rsidRDefault="002D1655" w:rsidP="002D1655">
      <w:pPr>
        <w:spacing w:after="0"/>
        <w:jc w:val="both"/>
        <w:rPr>
          <w:rFonts w:ascii="Arial" w:hAnsi="Arial" w:cs="Arial"/>
          <w:b/>
          <w:sz w:val="20"/>
          <w:szCs w:val="20"/>
          <w:lang w:val="en-US"/>
        </w:rPr>
      </w:pPr>
      <w:r w:rsidRPr="00594EF1">
        <w:rPr>
          <w:rFonts w:ascii="Arial" w:hAnsi="Arial" w:cs="Arial"/>
          <w:b/>
          <w:sz w:val="20"/>
          <w:szCs w:val="20"/>
        </w:rPr>
        <w:t>Glosario</w:t>
      </w:r>
      <w:r w:rsidRPr="00594EF1">
        <w:rPr>
          <w:rFonts w:ascii="Arial" w:hAnsi="Arial" w:cs="Arial"/>
          <w:b/>
          <w:sz w:val="20"/>
          <w:szCs w:val="20"/>
          <w:lang w:val="en-US"/>
        </w:rPr>
        <w:t xml:space="preserve">: </w:t>
      </w:r>
    </w:p>
    <w:p w14:paraId="6DC83068" w14:textId="77777777" w:rsidR="00604E55" w:rsidRPr="00594EF1" w:rsidRDefault="00604E55" w:rsidP="00604E55">
      <w:pPr>
        <w:pStyle w:val="ListParagraph"/>
        <w:numPr>
          <w:ilvl w:val="0"/>
          <w:numId w:val="17"/>
        </w:numPr>
        <w:spacing w:before="120"/>
        <w:jc w:val="both"/>
        <w:rPr>
          <w:rFonts w:ascii="Arial" w:hAnsi="Arial" w:cs="Arial"/>
          <w:sz w:val="20"/>
          <w:szCs w:val="20"/>
          <w:lang w:val="es-ES_tradnl"/>
        </w:rPr>
      </w:pPr>
      <w:r w:rsidRPr="00594EF1">
        <w:rPr>
          <w:rFonts w:ascii="Arial" w:hAnsi="Arial" w:cs="Arial"/>
          <w:b/>
          <w:sz w:val="20"/>
          <w:szCs w:val="20"/>
          <w:lang w:val="es-ES_tradnl"/>
        </w:rPr>
        <w:t xml:space="preserve">TecNM. </w:t>
      </w:r>
      <w:r w:rsidRPr="00594EF1">
        <w:rPr>
          <w:rFonts w:ascii="Arial" w:hAnsi="Arial" w:cs="Arial"/>
          <w:sz w:val="20"/>
          <w:szCs w:val="20"/>
          <w:lang w:val="es-ES_tradnl"/>
        </w:rPr>
        <w:t>Tecnológico Nacional de México.</w:t>
      </w:r>
    </w:p>
    <w:p w14:paraId="6DC83069" w14:textId="77777777" w:rsidR="00604E55" w:rsidRPr="00594EF1" w:rsidRDefault="00604E55" w:rsidP="00604E55">
      <w:pPr>
        <w:pStyle w:val="ListParagraph"/>
        <w:numPr>
          <w:ilvl w:val="0"/>
          <w:numId w:val="17"/>
        </w:numPr>
        <w:spacing w:before="120"/>
        <w:jc w:val="both"/>
        <w:rPr>
          <w:rFonts w:ascii="Arial" w:hAnsi="Arial" w:cs="Arial"/>
          <w:sz w:val="20"/>
          <w:szCs w:val="20"/>
          <w:lang w:val="es-ES_tradnl"/>
        </w:rPr>
      </w:pPr>
      <w:r w:rsidRPr="00594EF1">
        <w:rPr>
          <w:rFonts w:ascii="Arial" w:hAnsi="Arial" w:cs="Arial"/>
          <w:b/>
          <w:sz w:val="20"/>
          <w:szCs w:val="20"/>
          <w:lang w:val="es-ES_tradnl"/>
        </w:rPr>
        <w:t>DP.</w:t>
      </w:r>
      <w:r w:rsidRPr="00594EF1">
        <w:rPr>
          <w:rFonts w:ascii="Arial" w:hAnsi="Arial" w:cs="Arial"/>
          <w:sz w:val="20"/>
          <w:szCs w:val="20"/>
          <w:lang w:val="es-ES_tradnl"/>
        </w:rPr>
        <w:t xml:space="preserve"> Dirección de Personal de la Secretaría de Administración del Tecnológico Nacional de México.</w:t>
      </w:r>
    </w:p>
    <w:p w14:paraId="6DC8306A" w14:textId="77777777" w:rsidR="00604E55" w:rsidRPr="00594EF1" w:rsidRDefault="00604E55" w:rsidP="00604E55">
      <w:pPr>
        <w:pStyle w:val="ListParagraph"/>
        <w:numPr>
          <w:ilvl w:val="0"/>
          <w:numId w:val="17"/>
        </w:numPr>
        <w:spacing w:before="120"/>
        <w:jc w:val="both"/>
        <w:rPr>
          <w:rFonts w:ascii="Arial" w:hAnsi="Arial" w:cs="Arial"/>
          <w:sz w:val="20"/>
          <w:szCs w:val="20"/>
        </w:rPr>
      </w:pPr>
      <w:r w:rsidRPr="00594EF1">
        <w:rPr>
          <w:rFonts w:ascii="Arial" w:hAnsi="Arial" w:cs="Arial"/>
          <w:b/>
          <w:sz w:val="20"/>
          <w:szCs w:val="20"/>
          <w:lang w:val="es-ES_tradnl"/>
        </w:rPr>
        <w:t>CT.</w:t>
      </w:r>
      <w:r w:rsidRPr="00594EF1">
        <w:rPr>
          <w:rFonts w:ascii="Arial" w:hAnsi="Arial" w:cs="Arial"/>
          <w:sz w:val="20"/>
          <w:szCs w:val="20"/>
          <w:lang w:val="es-ES_tradnl"/>
        </w:rPr>
        <w:t xml:space="preserve"> Centro de Trabajo de un Instituto Tecnológico, Centros Especializados, Dirección General, etc.</w:t>
      </w:r>
    </w:p>
    <w:p w14:paraId="6DC8306B" w14:textId="77777777" w:rsidR="00604E55" w:rsidRPr="00594EF1" w:rsidRDefault="00604E55" w:rsidP="00604E55">
      <w:pPr>
        <w:pStyle w:val="ListParagraph"/>
        <w:numPr>
          <w:ilvl w:val="0"/>
          <w:numId w:val="17"/>
        </w:numPr>
        <w:spacing w:before="120"/>
        <w:jc w:val="both"/>
        <w:rPr>
          <w:rFonts w:ascii="Arial" w:hAnsi="Arial" w:cs="Arial"/>
          <w:sz w:val="20"/>
          <w:szCs w:val="20"/>
        </w:rPr>
      </w:pPr>
      <w:r w:rsidRPr="00594EF1">
        <w:rPr>
          <w:rFonts w:ascii="Arial" w:hAnsi="Arial" w:cs="Arial"/>
          <w:b/>
          <w:sz w:val="20"/>
          <w:szCs w:val="20"/>
          <w:lang w:val="es-ES_tradnl"/>
        </w:rPr>
        <w:t>RH-CT.</w:t>
      </w:r>
      <w:r w:rsidRPr="00594EF1">
        <w:rPr>
          <w:rFonts w:ascii="Arial" w:hAnsi="Arial" w:cs="Arial"/>
          <w:sz w:val="20"/>
          <w:szCs w:val="20"/>
          <w:lang w:val="es-ES_tradnl"/>
        </w:rPr>
        <w:t xml:space="preserve"> Departamento de Recursos Humanos del Centro de Trabajo</w:t>
      </w:r>
    </w:p>
    <w:p w14:paraId="6DC8306C" w14:textId="3AE89B7F" w:rsidR="00604E55" w:rsidRPr="00594EF1" w:rsidRDefault="00604E55" w:rsidP="00604E55">
      <w:pPr>
        <w:pStyle w:val="ListParagraph"/>
        <w:numPr>
          <w:ilvl w:val="0"/>
          <w:numId w:val="17"/>
        </w:numPr>
        <w:spacing w:before="120"/>
        <w:jc w:val="both"/>
        <w:rPr>
          <w:rFonts w:ascii="Arial" w:hAnsi="Arial" w:cs="Arial"/>
          <w:sz w:val="20"/>
          <w:szCs w:val="20"/>
        </w:rPr>
      </w:pPr>
      <w:r w:rsidRPr="00594EF1">
        <w:rPr>
          <w:rFonts w:ascii="Arial" w:hAnsi="Arial" w:cs="Arial"/>
          <w:b/>
          <w:sz w:val="20"/>
          <w:szCs w:val="20"/>
        </w:rPr>
        <w:t xml:space="preserve">Formación. </w:t>
      </w:r>
      <w:r w:rsidRPr="00594EF1">
        <w:rPr>
          <w:rFonts w:ascii="Arial" w:hAnsi="Arial" w:cs="Arial"/>
          <w:sz w:val="20"/>
          <w:szCs w:val="20"/>
        </w:rPr>
        <w:t xml:space="preserve">Proceso que permite </w:t>
      </w:r>
      <w:r w:rsidR="00594EF1" w:rsidRPr="00594EF1">
        <w:rPr>
          <w:rFonts w:ascii="Arial" w:hAnsi="Arial" w:cs="Arial"/>
          <w:sz w:val="20"/>
          <w:szCs w:val="20"/>
        </w:rPr>
        <w:t>al trabajador</w:t>
      </w:r>
      <w:r w:rsidRPr="00594EF1">
        <w:rPr>
          <w:rFonts w:ascii="Arial" w:hAnsi="Arial" w:cs="Arial"/>
          <w:sz w:val="20"/>
          <w:szCs w:val="20"/>
        </w:rPr>
        <w:t>(a) adquirir conocimientos, habilidades y actitudes necesarios para desempeñar las funciones del puesto que ocupa.</w:t>
      </w:r>
    </w:p>
    <w:p w14:paraId="6DC8306D" w14:textId="77777777" w:rsidR="00604E55" w:rsidRPr="00594EF1" w:rsidRDefault="00604E55" w:rsidP="00604E55">
      <w:pPr>
        <w:pStyle w:val="ListParagraph"/>
        <w:numPr>
          <w:ilvl w:val="0"/>
          <w:numId w:val="17"/>
        </w:numPr>
        <w:spacing w:before="120"/>
        <w:jc w:val="both"/>
        <w:rPr>
          <w:rFonts w:ascii="Arial" w:hAnsi="Arial" w:cs="Arial"/>
          <w:sz w:val="20"/>
          <w:szCs w:val="20"/>
        </w:rPr>
      </w:pPr>
      <w:r w:rsidRPr="00594EF1">
        <w:rPr>
          <w:rFonts w:ascii="Arial" w:hAnsi="Arial" w:cs="Arial"/>
          <w:b/>
          <w:sz w:val="20"/>
          <w:szCs w:val="20"/>
        </w:rPr>
        <w:t>Actualización</w:t>
      </w:r>
      <w:r w:rsidRPr="00594EF1">
        <w:rPr>
          <w:rFonts w:ascii="Arial" w:hAnsi="Arial" w:cs="Arial"/>
          <w:sz w:val="20"/>
          <w:szCs w:val="20"/>
        </w:rPr>
        <w:t xml:space="preserve">. Proceso que permite </w:t>
      </w:r>
      <w:proofErr w:type="gramStart"/>
      <w:r w:rsidRPr="00594EF1">
        <w:rPr>
          <w:rFonts w:ascii="Arial" w:hAnsi="Arial" w:cs="Arial"/>
          <w:sz w:val="20"/>
          <w:szCs w:val="20"/>
        </w:rPr>
        <w:t xml:space="preserve">a </w:t>
      </w:r>
      <w:proofErr w:type="spellStart"/>
      <w:r w:rsidRPr="00594EF1">
        <w:rPr>
          <w:rFonts w:ascii="Arial" w:hAnsi="Arial" w:cs="Arial"/>
          <w:sz w:val="20"/>
          <w:szCs w:val="20"/>
        </w:rPr>
        <w:t>el</w:t>
      </w:r>
      <w:proofErr w:type="spellEnd"/>
      <w:r w:rsidRPr="00594EF1">
        <w:rPr>
          <w:rFonts w:ascii="Arial" w:hAnsi="Arial" w:cs="Arial"/>
          <w:sz w:val="20"/>
          <w:szCs w:val="20"/>
        </w:rPr>
        <w:t>/la trabajador</w:t>
      </w:r>
      <w:proofErr w:type="gramEnd"/>
      <w:r w:rsidRPr="00594EF1">
        <w:rPr>
          <w:rFonts w:ascii="Arial" w:hAnsi="Arial" w:cs="Arial"/>
          <w:sz w:val="20"/>
          <w:szCs w:val="20"/>
        </w:rPr>
        <w:t>(a) adquirir conocimientos, habilidades y actitudes necesarios para mantenerse a la vanguardia de su campo.</w:t>
      </w:r>
    </w:p>
    <w:p w14:paraId="6DC8306E" w14:textId="77777777" w:rsidR="00604E55" w:rsidRPr="00594EF1" w:rsidRDefault="00604E55" w:rsidP="00604E55">
      <w:pPr>
        <w:pStyle w:val="ListParagraph"/>
        <w:numPr>
          <w:ilvl w:val="0"/>
          <w:numId w:val="17"/>
        </w:numPr>
        <w:spacing w:before="120"/>
        <w:jc w:val="both"/>
        <w:rPr>
          <w:rFonts w:ascii="Arial" w:hAnsi="Arial" w:cs="Arial"/>
          <w:sz w:val="20"/>
          <w:szCs w:val="20"/>
          <w:lang w:val="es-ES_tradnl"/>
        </w:rPr>
      </w:pPr>
      <w:r w:rsidRPr="00594EF1">
        <w:rPr>
          <w:rFonts w:ascii="Arial" w:hAnsi="Arial" w:cs="Arial"/>
          <w:b/>
          <w:sz w:val="20"/>
          <w:szCs w:val="20"/>
        </w:rPr>
        <w:t>Capital Humano.</w:t>
      </w:r>
      <w:r w:rsidRPr="00594EF1">
        <w:rPr>
          <w:rFonts w:ascii="Arial" w:hAnsi="Arial" w:cs="Arial"/>
          <w:sz w:val="20"/>
          <w:szCs w:val="20"/>
        </w:rPr>
        <w:t xml:space="preserve"> Personal Directivo y de </w:t>
      </w:r>
      <w:r w:rsidRPr="00594EF1">
        <w:rPr>
          <w:rFonts w:ascii="Arial" w:hAnsi="Arial" w:cs="Arial"/>
          <w:sz w:val="20"/>
          <w:szCs w:val="20"/>
          <w:lang w:val="es-ES_tradnl"/>
        </w:rPr>
        <w:t>apoyo y asistencia a la educación del TecNM.</w:t>
      </w:r>
    </w:p>
    <w:p w14:paraId="6DC8306F" w14:textId="77777777" w:rsidR="00604E55" w:rsidRPr="00594EF1" w:rsidRDefault="00604E55" w:rsidP="00604E55">
      <w:pPr>
        <w:pStyle w:val="ListParagraph"/>
        <w:numPr>
          <w:ilvl w:val="0"/>
          <w:numId w:val="17"/>
        </w:numPr>
        <w:spacing w:before="120"/>
        <w:jc w:val="both"/>
        <w:rPr>
          <w:rFonts w:ascii="Arial" w:hAnsi="Arial" w:cs="Arial"/>
          <w:sz w:val="20"/>
          <w:szCs w:val="20"/>
          <w:lang w:val="es-ES_tradnl"/>
        </w:rPr>
      </w:pPr>
      <w:r w:rsidRPr="00594EF1">
        <w:rPr>
          <w:rFonts w:ascii="Arial" w:hAnsi="Arial" w:cs="Arial"/>
          <w:b/>
          <w:sz w:val="20"/>
          <w:szCs w:val="20"/>
          <w:lang w:val="es-ES_tradnl"/>
        </w:rPr>
        <w:t>DNC.</w:t>
      </w:r>
      <w:r w:rsidRPr="00594EF1">
        <w:rPr>
          <w:rFonts w:ascii="Arial" w:hAnsi="Arial" w:cs="Arial"/>
          <w:sz w:val="20"/>
          <w:szCs w:val="20"/>
          <w:lang w:val="es-ES_tradnl"/>
        </w:rPr>
        <w:t xml:space="preserve"> Detección de Necesidades de Capacitación.</w:t>
      </w:r>
    </w:p>
    <w:p w14:paraId="6DC83070" w14:textId="77777777" w:rsidR="002D1655" w:rsidRPr="00594EF1" w:rsidRDefault="00604E55" w:rsidP="00604E55">
      <w:pPr>
        <w:pStyle w:val="ListParagraph"/>
        <w:numPr>
          <w:ilvl w:val="0"/>
          <w:numId w:val="17"/>
        </w:numPr>
        <w:spacing w:before="120"/>
        <w:jc w:val="both"/>
        <w:rPr>
          <w:rFonts w:ascii="Arial" w:hAnsi="Arial" w:cs="Arial"/>
          <w:sz w:val="20"/>
          <w:szCs w:val="20"/>
          <w:lang w:val="es-ES_tradnl"/>
        </w:rPr>
      </w:pPr>
      <w:r w:rsidRPr="00594EF1">
        <w:rPr>
          <w:rFonts w:ascii="Arial" w:hAnsi="Arial" w:cs="Arial"/>
          <w:b/>
          <w:sz w:val="20"/>
          <w:szCs w:val="20"/>
          <w:lang w:val="es-ES_tradnl"/>
        </w:rPr>
        <w:t>PAC.</w:t>
      </w:r>
      <w:r w:rsidRPr="00594EF1">
        <w:rPr>
          <w:rFonts w:ascii="Arial" w:hAnsi="Arial" w:cs="Arial"/>
          <w:sz w:val="20"/>
          <w:szCs w:val="20"/>
          <w:lang w:val="es-ES_tradnl"/>
        </w:rPr>
        <w:t xml:space="preserve"> Programa Anual de Capacitación.</w:t>
      </w:r>
    </w:p>
    <w:p w14:paraId="6DC83071" w14:textId="77777777" w:rsidR="00BE7C85" w:rsidRPr="00594EF1" w:rsidRDefault="00BE7C85" w:rsidP="002D1655">
      <w:pPr>
        <w:pStyle w:val="ListParagraph"/>
        <w:spacing w:after="0"/>
        <w:ind w:left="284"/>
        <w:jc w:val="both"/>
        <w:rPr>
          <w:rFonts w:ascii="Arial" w:hAnsi="Arial" w:cs="Arial"/>
          <w:b/>
          <w:sz w:val="20"/>
          <w:szCs w:val="20"/>
        </w:rPr>
      </w:pPr>
    </w:p>
    <w:p w14:paraId="6DC83072" w14:textId="77777777" w:rsidR="002D448F" w:rsidRPr="00594EF1" w:rsidRDefault="002D1655" w:rsidP="002D1655">
      <w:pPr>
        <w:spacing w:after="0"/>
        <w:rPr>
          <w:rFonts w:ascii="Arial" w:hAnsi="Arial" w:cs="Arial"/>
          <w:b/>
          <w:sz w:val="20"/>
          <w:szCs w:val="20"/>
          <w:lang w:val="en-US"/>
        </w:rPr>
      </w:pPr>
      <w:r w:rsidRPr="00594EF1">
        <w:rPr>
          <w:rFonts w:ascii="Arial" w:hAnsi="Arial" w:cs="Arial"/>
          <w:b/>
          <w:sz w:val="20"/>
          <w:szCs w:val="20"/>
          <w:lang w:val="en-US"/>
        </w:rPr>
        <w:t xml:space="preserve">Marco </w:t>
      </w:r>
      <w:r w:rsidRPr="00594EF1">
        <w:rPr>
          <w:rFonts w:ascii="Arial" w:hAnsi="Arial" w:cs="Arial"/>
          <w:b/>
          <w:sz w:val="20"/>
          <w:szCs w:val="20"/>
        </w:rPr>
        <w:t>Normativo</w:t>
      </w:r>
      <w:r w:rsidRPr="00594EF1">
        <w:rPr>
          <w:rFonts w:ascii="Arial" w:hAnsi="Arial" w:cs="Arial"/>
          <w:b/>
          <w:sz w:val="20"/>
          <w:szCs w:val="20"/>
          <w:lang w:val="en-US"/>
        </w:rPr>
        <w:t xml:space="preserve">: </w:t>
      </w:r>
    </w:p>
    <w:p w14:paraId="6DC83073" w14:textId="77777777" w:rsidR="00481120" w:rsidRPr="00594EF1" w:rsidRDefault="00481120" w:rsidP="002D1655">
      <w:pPr>
        <w:spacing w:after="0"/>
        <w:rPr>
          <w:rFonts w:ascii="Arial" w:hAnsi="Arial" w:cs="Arial"/>
          <w:b/>
          <w:sz w:val="20"/>
          <w:szCs w:val="20"/>
          <w:lang w:val="en-US"/>
        </w:rPr>
      </w:pPr>
    </w:p>
    <w:p w14:paraId="6DC83074" w14:textId="77777777" w:rsidR="009048CD" w:rsidRPr="00594EF1" w:rsidRDefault="009048CD" w:rsidP="009048CD">
      <w:pPr>
        <w:pStyle w:val="DGICO4"/>
        <w:rPr>
          <w:rFonts w:ascii="Arial" w:hAnsi="Arial" w:cs="Arial"/>
          <w:b w:val="0"/>
          <w:i w:val="0"/>
        </w:rPr>
      </w:pPr>
      <w:r w:rsidRPr="00594EF1">
        <w:rPr>
          <w:rFonts w:ascii="Arial" w:hAnsi="Arial" w:cs="Arial"/>
          <w:b w:val="0"/>
          <w:i w:val="0"/>
        </w:rPr>
        <w:t>Decreto que crea el Tecnológico Nacional de México, Art. XXXII, Transitorios: Tercero</w:t>
      </w:r>
    </w:p>
    <w:p w14:paraId="6DC83075" w14:textId="77777777" w:rsidR="002D448F" w:rsidRPr="00594EF1" w:rsidRDefault="002D448F" w:rsidP="002D448F">
      <w:pPr>
        <w:pStyle w:val="DGICO4"/>
        <w:rPr>
          <w:rFonts w:ascii="Arial" w:hAnsi="Arial" w:cs="Arial"/>
          <w:b w:val="0"/>
          <w:i w:val="0"/>
        </w:rPr>
      </w:pPr>
      <w:r w:rsidRPr="00594EF1">
        <w:rPr>
          <w:rFonts w:ascii="Arial" w:hAnsi="Arial" w:cs="Arial"/>
          <w:b w:val="0"/>
          <w:i w:val="0"/>
        </w:rPr>
        <w:t>Reglamento de la Ley del Servicio Profesional de Carrera en la Administración Pública Federal, Capitulo 12º, del Art. 54 al 61</w:t>
      </w:r>
    </w:p>
    <w:p w14:paraId="6DC83076" w14:textId="77777777" w:rsidR="009048CD" w:rsidRPr="00594EF1" w:rsidRDefault="009048CD" w:rsidP="009048CD">
      <w:pPr>
        <w:pStyle w:val="DGICO4"/>
        <w:rPr>
          <w:rFonts w:ascii="Arial" w:hAnsi="Arial" w:cs="Arial"/>
          <w:b w:val="0"/>
          <w:i w:val="0"/>
        </w:rPr>
      </w:pPr>
      <w:r w:rsidRPr="00594EF1">
        <w:rPr>
          <w:rFonts w:ascii="Arial" w:hAnsi="Arial" w:cs="Arial"/>
          <w:b w:val="0"/>
          <w:i w:val="0"/>
        </w:rPr>
        <w:t>Reglamento Interior de Trabajo para el Personal Docente de los Institutos Tecnológicos, Art. 27; Art. 94, inciso e).</w:t>
      </w:r>
    </w:p>
    <w:p w14:paraId="6DC83077" w14:textId="77777777" w:rsidR="009048CD" w:rsidRPr="00594EF1" w:rsidRDefault="009048CD" w:rsidP="009048CD">
      <w:pPr>
        <w:pStyle w:val="DGICO4"/>
        <w:rPr>
          <w:rFonts w:ascii="Arial" w:hAnsi="Arial" w:cs="Arial"/>
          <w:b w:val="0"/>
          <w:i w:val="0"/>
        </w:rPr>
      </w:pPr>
      <w:r w:rsidRPr="00594EF1">
        <w:rPr>
          <w:rFonts w:ascii="Arial" w:hAnsi="Arial" w:cs="Arial"/>
          <w:b w:val="0"/>
          <w:i w:val="0"/>
        </w:rPr>
        <w:t>Reglamento Interior de Trabajo para el Personal No Docente de los Institutos Tecnológicos, Capítulo III, Art. 78 y Art. 79</w:t>
      </w:r>
    </w:p>
    <w:p w14:paraId="6DC83078" w14:textId="77777777" w:rsidR="009048CD" w:rsidRPr="00594EF1" w:rsidRDefault="009048CD" w:rsidP="009048CD">
      <w:pPr>
        <w:pStyle w:val="DGICO4"/>
        <w:rPr>
          <w:rFonts w:ascii="Arial" w:hAnsi="Arial" w:cs="Arial"/>
          <w:b w:val="0"/>
          <w:i w:val="0"/>
        </w:rPr>
      </w:pPr>
      <w:r w:rsidRPr="00594EF1">
        <w:rPr>
          <w:rFonts w:ascii="Arial" w:hAnsi="Arial" w:cs="Arial"/>
          <w:b w:val="0"/>
          <w:i w:val="0"/>
        </w:rPr>
        <w:t xml:space="preserve">Manual Administrativo de Aplicación General en materia de Recursos Humanos y Organización y el Manual del Servicio Profesional de carrera, Sección I, del Art. 46 al 54 </w:t>
      </w:r>
    </w:p>
    <w:p w14:paraId="6DC83079" w14:textId="77777777" w:rsidR="009048CD" w:rsidRPr="00594EF1" w:rsidRDefault="009048CD" w:rsidP="009048CD">
      <w:pPr>
        <w:pStyle w:val="DGICO4"/>
        <w:rPr>
          <w:rFonts w:ascii="Arial" w:hAnsi="Arial" w:cs="Arial"/>
          <w:b w:val="0"/>
          <w:i w:val="0"/>
        </w:rPr>
      </w:pPr>
      <w:r w:rsidRPr="00594EF1">
        <w:rPr>
          <w:rFonts w:ascii="Arial" w:hAnsi="Arial" w:cs="Arial"/>
          <w:b w:val="0"/>
          <w:i w:val="0"/>
        </w:rPr>
        <w:t>Manual de Organización General del Tecnológico Nacional de México, M00.4, punto 6, M00.4.1, punto 9</w:t>
      </w:r>
    </w:p>
    <w:p w14:paraId="6DC8307A" w14:textId="77777777" w:rsidR="009048CD" w:rsidRPr="00594EF1" w:rsidRDefault="009048CD" w:rsidP="009048CD">
      <w:pPr>
        <w:pStyle w:val="DGICO4"/>
        <w:numPr>
          <w:ilvl w:val="0"/>
          <w:numId w:val="0"/>
        </w:numPr>
        <w:ind w:left="720" w:hanging="360"/>
        <w:rPr>
          <w:rFonts w:ascii="Arial" w:hAnsi="Arial" w:cs="Arial"/>
          <w:b w:val="0"/>
          <w:i w:val="0"/>
        </w:rPr>
      </w:pPr>
    </w:p>
    <w:p w14:paraId="6DC8307B" w14:textId="77777777" w:rsidR="002D1655" w:rsidRPr="00594EF1" w:rsidRDefault="002D1655" w:rsidP="002D1655">
      <w:pPr>
        <w:spacing w:after="0"/>
        <w:rPr>
          <w:rFonts w:ascii="Arial" w:hAnsi="Arial" w:cs="Arial"/>
          <w:b/>
          <w:sz w:val="20"/>
          <w:szCs w:val="20"/>
          <w:lang w:val="en-US"/>
        </w:rPr>
      </w:pPr>
      <w:r w:rsidRPr="00594EF1">
        <w:rPr>
          <w:rFonts w:ascii="Arial" w:hAnsi="Arial" w:cs="Arial"/>
          <w:b/>
          <w:sz w:val="20"/>
          <w:szCs w:val="20"/>
        </w:rPr>
        <w:t>Referencias</w:t>
      </w:r>
      <w:r w:rsidRPr="00594EF1">
        <w:rPr>
          <w:rFonts w:ascii="Arial" w:hAnsi="Arial" w:cs="Arial"/>
          <w:b/>
          <w:sz w:val="20"/>
          <w:szCs w:val="20"/>
          <w:lang w:val="en-US"/>
        </w:rPr>
        <w:t xml:space="preserve">:  </w:t>
      </w:r>
    </w:p>
    <w:p w14:paraId="6DC8307C" w14:textId="77777777" w:rsidR="00604E55" w:rsidRPr="00594EF1" w:rsidRDefault="00C278AE" w:rsidP="00604E55">
      <w:pPr>
        <w:pStyle w:val="ListParagraph"/>
        <w:numPr>
          <w:ilvl w:val="0"/>
          <w:numId w:val="1"/>
        </w:numPr>
        <w:spacing w:before="60" w:after="60" w:line="360" w:lineRule="auto"/>
        <w:rPr>
          <w:rFonts w:ascii="Arial" w:hAnsi="Arial" w:cs="Arial"/>
          <w:sz w:val="20"/>
          <w:szCs w:val="20"/>
        </w:rPr>
      </w:pPr>
      <w:r w:rsidRPr="00594EF1">
        <w:rPr>
          <w:rFonts w:ascii="Arial" w:hAnsi="Arial" w:cs="Arial"/>
          <w:sz w:val="20"/>
          <w:szCs w:val="20"/>
        </w:rPr>
        <w:t>Reglamento Interior de Trabajo para el Personal Docente de los Institutos Tecnológicos</w:t>
      </w:r>
    </w:p>
    <w:p w14:paraId="6DC8307D" w14:textId="77777777" w:rsidR="00C278AE" w:rsidRPr="00594EF1" w:rsidRDefault="00C278AE" w:rsidP="00C278AE">
      <w:pPr>
        <w:pStyle w:val="ListParagraph"/>
        <w:numPr>
          <w:ilvl w:val="0"/>
          <w:numId w:val="1"/>
        </w:numPr>
        <w:spacing w:before="60" w:after="60" w:line="360" w:lineRule="auto"/>
        <w:rPr>
          <w:rFonts w:ascii="Arial" w:hAnsi="Arial" w:cs="Arial"/>
          <w:sz w:val="20"/>
          <w:szCs w:val="20"/>
        </w:rPr>
      </w:pPr>
      <w:r w:rsidRPr="00594EF1">
        <w:rPr>
          <w:rFonts w:ascii="Arial" w:hAnsi="Arial" w:cs="Arial"/>
          <w:sz w:val="20"/>
          <w:szCs w:val="20"/>
        </w:rPr>
        <w:t>Reglamento Interior de Trabajo para el Personal No Docente de los Institutos Tecnológicos</w:t>
      </w:r>
    </w:p>
    <w:p w14:paraId="6DC8307E" w14:textId="77777777" w:rsidR="006A4606" w:rsidRPr="00594EF1" w:rsidRDefault="00C278AE" w:rsidP="00C278AE">
      <w:pPr>
        <w:pStyle w:val="ListParagraph"/>
        <w:numPr>
          <w:ilvl w:val="0"/>
          <w:numId w:val="1"/>
        </w:numPr>
        <w:spacing w:before="60" w:after="60" w:line="360" w:lineRule="auto"/>
        <w:rPr>
          <w:rFonts w:ascii="Arial" w:hAnsi="Arial" w:cs="Arial"/>
          <w:sz w:val="20"/>
          <w:szCs w:val="20"/>
        </w:rPr>
      </w:pPr>
      <w:r w:rsidRPr="00594EF1">
        <w:rPr>
          <w:rFonts w:ascii="Arial" w:hAnsi="Arial" w:cs="Arial"/>
          <w:sz w:val="20"/>
          <w:szCs w:val="20"/>
        </w:rPr>
        <w:t>Guía Técnica de Servicios Complementarios 2015.</w:t>
      </w:r>
    </w:p>
    <w:p w14:paraId="6DC8307F" w14:textId="77777777" w:rsidR="002D448F" w:rsidRPr="00594EF1" w:rsidRDefault="00C278AE" w:rsidP="00C747BF">
      <w:pPr>
        <w:pStyle w:val="ListParagraph"/>
        <w:numPr>
          <w:ilvl w:val="0"/>
          <w:numId w:val="1"/>
        </w:numPr>
        <w:spacing w:before="60" w:after="60" w:line="360" w:lineRule="auto"/>
        <w:rPr>
          <w:rFonts w:ascii="Arial" w:hAnsi="Arial" w:cs="Arial"/>
          <w:sz w:val="20"/>
          <w:szCs w:val="20"/>
        </w:rPr>
      </w:pPr>
      <w:r w:rsidRPr="00594EF1">
        <w:rPr>
          <w:rFonts w:ascii="Arial" w:hAnsi="Arial" w:cs="Arial"/>
          <w:sz w:val="20"/>
          <w:szCs w:val="20"/>
        </w:rPr>
        <w:t xml:space="preserve">Manual de Organización del área de Formación y actualización del Capital Humano del TecNM </w:t>
      </w:r>
    </w:p>
    <w:p w14:paraId="6DC83080" w14:textId="77777777" w:rsidR="00481120" w:rsidRPr="00594EF1" w:rsidRDefault="002D448F" w:rsidP="00481120">
      <w:pPr>
        <w:pStyle w:val="ListParagraph"/>
        <w:numPr>
          <w:ilvl w:val="0"/>
          <w:numId w:val="1"/>
        </w:numPr>
        <w:spacing w:before="60" w:after="60" w:line="360" w:lineRule="auto"/>
        <w:rPr>
          <w:rFonts w:ascii="Arial" w:hAnsi="Arial" w:cs="Arial"/>
          <w:sz w:val="20"/>
          <w:szCs w:val="20"/>
        </w:rPr>
      </w:pPr>
      <w:r w:rsidRPr="00594EF1">
        <w:rPr>
          <w:rFonts w:ascii="Arial" w:hAnsi="Arial" w:cs="Arial"/>
          <w:sz w:val="20"/>
          <w:szCs w:val="20"/>
        </w:rPr>
        <w:lastRenderedPageBreak/>
        <w:t>Manual de Organización del área de Formación y actualización del Capital Humano del TecNM</w:t>
      </w:r>
    </w:p>
    <w:p w14:paraId="6DC83081" w14:textId="77777777" w:rsidR="00481120" w:rsidRPr="00594EF1" w:rsidRDefault="00481120" w:rsidP="00481120">
      <w:pPr>
        <w:pStyle w:val="ListParagraph"/>
        <w:numPr>
          <w:ilvl w:val="0"/>
          <w:numId w:val="1"/>
        </w:numPr>
        <w:spacing w:before="60" w:after="60" w:line="360" w:lineRule="auto"/>
        <w:rPr>
          <w:rFonts w:ascii="Arial" w:hAnsi="Arial" w:cs="Arial"/>
          <w:sz w:val="20"/>
          <w:szCs w:val="20"/>
        </w:rPr>
      </w:pPr>
      <w:r w:rsidRPr="00594EF1">
        <w:rPr>
          <w:rFonts w:ascii="Arial" w:hAnsi="Arial" w:cs="Arial"/>
          <w:sz w:val="20"/>
          <w:szCs w:val="20"/>
        </w:rPr>
        <w:t xml:space="preserve">Norma ISO 9001:2015. </w:t>
      </w:r>
    </w:p>
    <w:p w14:paraId="6DC83082" w14:textId="77777777" w:rsidR="00481120" w:rsidRPr="00594EF1" w:rsidRDefault="00481120" w:rsidP="00481120">
      <w:pPr>
        <w:pStyle w:val="ListParagraph"/>
        <w:numPr>
          <w:ilvl w:val="0"/>
          <w:numId w:val="1"/>
        </w:numPr>
        <w:spacing w:before="60" w:after="60" w:line="360" w:lineRule="auto"/>
        <w:rPr>
          <w:rFonts w:ascii="Arial" w:hAnsi="Arial" w:cs="Arial"/>
          <w:sz w:val="20"/>
          <w:szCs w:val="20"/>
        </w:rPr>
      </w:pPr>
      <w:r w:rsidRPr="00594EF1">
        <w:rPr>
          <w:rFonts w:ascii="Arial" w:hAnsi="Arial" w:cs="Arial"/>
          <w:sz w:val="20"/>
          <w:szCs w:val="20"/>
        </w:rPr>
        <w:t>NMX-R-025-SCFI-2015</w:t>
      </w:r>
    </w:p>
    <w:p w14:paraId="6DC83083" w14:textId="77777777" w:rsidR="002D448F" w:rsidRPr="00594EF1" w:rsidRDefault="002D448F" w:rsidP="00481120">
      <w:pPr>
        <w:spacing w:before="60" w:after="60" w:line="360" w:lineRule="auto"/>
        <w:ind w:left="76"/>
        <w:rPr>
          <w:rFonts w:ascii="Arial" w:hAnsi="Arial" w:cs="Arial"/>
          <w:sz w:val="20"/>
          <w:szCs w:val="20"/>
        </w:rPr>
      </w:pPr>
    </w:p>
    <w:p w14:paraId="6DC83084" w14:textId="77777777" w:rsidR="002D1655" w:rsidRPr="00594EF1" w:rsidRDefault="002D1655" w:rsidP="002D1655">
      <w:pPr>
        <w:spacing w:after="0"/>
        <w:rPr>
          <w:rFonts w:ascii="Arial" w:hAnsi="Arial" w:cs="Arial"/>
          <w:b/>
          <w:sz w:val="20"/>
          <w:szCs w:val="20"/>
          <w:lang w:val="en-US"/>
        </w:rPr>
      </w:pPr>
      <w:r w:rsidRPr="00594EF1">
        <w:rPr>
          <w:rFonts w:ascii="Arial" w:hAnsi="Arial" w:cs="Arial"/>
          <w:b/>
          <w:sz w:val="20"/>
          <w:szCs w:val="20"/>
        </w:rPr>
        <w:t>Alcance</w:t>
      </w:r>
      <w:r w:rsidRPr="00594EF1">
        <w:rPr>
          <w:rFonts w:ascii="Arial" w:hAnsi="Arial" w:cs="Arial"/>
          <w:b/>
          <w:sz w:val="20"/>
          <w:szCs w:val="20"/>
          <w:lang w:val="en-US"/>
        </w:rPr>
        <w:t xml:space="preserve">: </w:t>
      </w:r>
    </w:p>
    <w:p w14:paraId="6DC83085" w14:textId="77777777" w:rsidR="002D448F" w:rsidRPr="00594EF1" w:rsidRDefault="002D448F" w:rsidP="002D448F">
      <w:pPr>
        <w:pStyle w:val="ListParagraph"/>
        <w:numPr>
          <w:ilvl w:val="0"/>
          <w:numId w:val="34"/>
        </w:numPr>
        <w:spacing w:after="0"/>
        <w:jc w:val="both"/>
        <w:rPr>
          <w:rFonts w:ascii="Arial" w:hAnsi="Arial" w:cs="Arial"/>
          <w:sz w:val="20"/>
          <w:szCs w:val="20"/>
        </w:rPr>
      </w:pPr>
      <w:r w:rsidRPr="00594EF1">
        <w:rPr>
          <w:rFonts w:ascii="Arial" w:hAnsi="Arial" w:cs="Arial"/>
          <w:sz w:val="20"/>
          <w:szCs w:val="20"/>
        </w:rPr>
        <w:t>Aplica a todo el capital humano que se desempeña como personal directivo, así como de apoyo y asistencia a la educación, adscritos a los institutos federales, centros especializados federales, unidades y centros de trabajo del Tecnológico Nacional de México.</w:t>
      </w:r>
    </w:p>
    <w:p w14:paraId="6DC83086" w14:textId="77777777" w:rsidR="002D448F" w:rsidRPr="00594EF1" w:rsidRDefault="002D448F" w:rsidP="002D1655">
      <w:pPr>
        <w:spacing w:after="0"/>
        <w:rPr>
          <w:rFonts w:ascii="Arial" w:hAnsi="Arial" w:cs="Arial"/>
          <w:b/>
          <w:sz w:val="20"/>
          <w:szCs w:val="20"/>
        </w:rPr>
      </w:pPr>
    </w:p>
    <w:p w14:paraId="6DC83087" w14:textId="77777777" w:rsidR="002D1655" w:rsidRPr="00594EF1" w:rsidRDefault="002D1655" w:rsidP="003A3854">
      <w:pPr>
        <w:spacing w:after="120"/>
        <w:jc w:val="both"/>
        <w:rPr>
          <w:rFonts w:ascii="Arial" w:hAnsi="Arial" w:cs="Arial"/>
          <w:b/>
          <w:sz w:val="20"/>
          <w:szCs w:val="20"/>
        </w:rPr>
      </w:pPr>
      <w:r w:rsidRPr="00594EF1">
        <w:rPr>
          <w:rFonts w:ascii="Arial" w:hAnsi="Arial" w:cs="Arial"/>
          <w:b/>
          <w:sz w:val="20"/>
          <w:szCs w:val="20"/>
        </w:rPr>
        <w:t xml:space="preserve">Responsabilidades:  </w:t>
      </w:r>
    </w:p>
    <w:p w14:paraId="6DC83088" w14:textId="77777777" w:rsidR="00AC1A21" w:rsidRPr="00594EF1" w:rsidRDefault="00AC1A21" w:rsidP="00AC1A21">
      <w:pPr>
        <w:spacing w:after="0" w:line="240" w:lineRule="auto"/>
        <w:jc w:val="both"/>
        <w:rPr>
          <w:rFonts w:ascii="Arial" w:eastAsia="Times New Roman" w:hAnsi="Arial" w:cs="Arial"/>
          <w:sz w:val="20"/>
          <w:szCs w:val="24"/>
          <w:lang w:eastAsia="es-MX"/>
        </w:rPr>
      </w:pPr>
      <w:r w:rsidRPr="00594EF1">
        <w:rPr>
          <w:rFonts w:ascii="Arial" w:eastAsia="Times New Roman" w:hAnsi="Arial" w:cs="Arial"/>
          <w:sz w:val="20"/>
          <w:szCs w:val="24"/>
          <w:lang w:eastAsia="es-MX"/>
        </w:rPr>
        <w:t>Director(a) de Personal:</w:t>
      </w:r>
    </w:p>
    <w:p w14:paraId="6DC83089" w14:textId="77777777" w:rsidR="00AC1A21" w:rsidRPr="00594EF1" w:rsidRDefault="00AC1A21" w:rsidP="00AC1A21">
      <w:pPr>
        <w:pStyle w:val="ListParagraph"/>
        <w:numPr>
          <w:ilvl w:val="0"/>
          <w:numId w:val="1"/>
        </w:numPr>
        <w:spacing w:after="0" w:line="240" w:lineRule="auto"/>
        <w:jc w:val="both"/>
        <w:rPr>
          <w:rFonts w:ascii="Arial" w:eastAsia="Times New Roman" w:hAnsi="Arial" w:cs="Arial"/>
          <w:sz w:val="20"/>
          <w:szCs w:val="24"/>
          <w:lang w:eastAsia="es-MX"/>
        </w:rPr>
      </w:pPr>
      <w:r w:rsidRPr="00594EF1">
        <w:rPr>
          <w:rFonts w:ascii="Arial" w:eastAsia="Times New Roman" w:hAnsi="Arial" w:cs="Arial"/>
          <w:sz w:val="20"/>
          <w:szCs w:val="24"/>
          <w:lang w:eastAsia="es-MX"/>
        </w:rPr>
        <w:t>Firma de comisiones para instructores</w:t>
      </w:r>
    </w:p>
    <w:p w14:paraId="6DC8308A" w14:textId="77777777" w:rsidR="00AC1A21" w:rsidRPr="00594EF1" w:rsidRDefault="00AC1A21" w:rsidP="00AC1A21">
      <w:pPr>
        <w:pStyle w:val="ListParagraph"/>
        <w:numPr>
          <w:ilvl w:val="0"/>
          <w:numId w:val="1"/>
        </w:numPr>
        <w:spacing w:after="0" w:line="240" w:lineRule="auto"/>
        <w:jc w:val="both"/>
        <w:rPr>
          <w:rFonts w:ascii="Arial" w:eastAsia="Times New Roman" w:hAnsi="Arial" w:cs="Arial"/>
          <w:sz w:val="20"/>
          <w:szCs w:val="24"/>
          <w:lang w:eastAsia="es-MX"/>
        </w:rPr>
      </w:pPr>
      <w:r w:rsidRPr="00594EF1">
        <w:rPr>
          <w:rFonts w:ascii="Arial" w:eastAsia="Times New Roman" w:hAnsi="Arial" w:cs="Arial"/>
          <w:sz w:val="20"/>
          <w:szCs w:val="24"/>
          <w:lang w:eastAsia="es-MX"/>
        </w:rPr>
        <w:t>Firma de constancias de participación de los cursos</w:t>
      </w:r>
    </w:p>
    <w:p w14:paraId="6DC8308B" w14:textId="77777777" w:rsidR="00AC1A21" w:rsidRPr="00594EF1" w:rsidRDefault="00AC1A21" w:rsidP="00AC1A21">
      <w:pPr>
        <w:pStyle w:val="ListParagraph"/>
        <w:numPr>
          <w:ilvl w:val="0"/>
          <w:numId w:val="1"/>
        </w:numPr>
        <w:spacing w:after="0" w:line="240" w:lineRule="auto"/>
        <w:jc w:val="both"/>
        <w:rPr>
          <w:rFonts w:ascii="Arial" w:eastAsia="Times New Roman" w:hAnsi="Arial" w:cs="Arial"/>
          <w:sz w:val="20"/>
          <w:szCs w:val="24"/>
          <w:lang w:eastAsia="es-MX"/>
        </w:rPr>
      </w:pPr>
      <w:r w:rsidRPr="00594EF1">
        <w:rPr>
          <w:rFonts w:ascii="Arial" w:eastAsia="Times New Roman" w:hAnsi="Arial" w:cs="Arial"/>
          <w:sz w:val="20"/>
          <w:szCs w:val="24"/>
          <w:lang w:eastAsia="es-MX"/>
        </w:rPr>
        <w:t>Responde oficios de solicitud de registro de cursos y generación de clave de los mismos</w:t>
      </w:r>
    </w:p>
    <w:p w14:paraId="6DC8308C" w14:textId="77777777" w:rsidR="00AC1A21" w:rsidRPr="00594EF1" w:rsidRDefault="00AC1A21" w:rsidP="00AC1A21">
      <w:pPr>
        <w:spacing w:after="0" w:line="240" w:lineRule="auto"/>
        <w:jc w:val="both"/>
        <w:rPr>
          <w:rFonts w:ascii="Arial" w:eastAsia="Times New Roman" w:hAnsi="Arial" w:cs="Arial"/>
          <w:sz w:val="20"/>
          <w:szCs w:val="24"/>
          <w:lang w:eastAsia="es-MX"/>
        </w:rPr>
      </w:pPr>
    </w:p>
    <w:p w14:paraId="6DC8308D" w14:textId="77777777" w:rsidR="00AC1A21" w:rsidRPr="00594EF1" w:rsidRDefault="00560050" w:rsidP="00AC1A21">
      <w:pPr>
        <w:spacing w:after="0" w:line="240" w:lineRule="auto"/>
        <w:jc w:val="both"/>
        <w:rPr>
          <w:rFonts w:ascii="Arial" w:eastAsia="Times New Roman" w:hAnsi="Arial" w:cs="Arial"/>
          <w:sz w:val="20"/>
          <w:szCs w:val="24"/>
          <w:lang w:eastAsia="es-MX"/>
        </w:rPr>
      </w:pPr>
      <w:r w:rsidRPr="00594EF1">
        <w:rPr>
          <w:rFonts w:ascii="Arial" w:eastAsia="Times New Roman" w:hAnsi="Arial" w:cs="Arial"/>
          <w:sz w:val="20"/>
          <w:szCs w:val="24"/>
          <w:lang w:eastAsia="es-MX"/>
        </w:rPr>
        <w:t>Jefe (a)</w:t>
      </w:r>
      <w:r w:rsidR="00AC1A21" w:rsidRPr="00594EF1">
        <w:rPr>
          <w:rFonts w:ascii="Arial" w:eastAsia="Times New Roman" w:hAnsi="Arial" w:cs="Arial"/>
          <w:sz w:val="20"/>
          <w:szCs w:val="24"/>
          <w:lang w:eastAsia="es-MX"/>
        </w:rPr>
        <w:t xml:space="preserve"> del área de Formación y Actualización del Capital Humano: </w:t>
      </w:r>
    </w:p>
    <w:p w14:paraId="6DC8308E" w14:textId="77777777" w:rsidR="00AC1A21" w:rsidRPr="00594EF1" w:rsidRDefault="00AC1A21" w:rsidP="00AC1A21">
      <w:pPr>
        <w:pStyle w:val="ListParagraph"/>
        <w:numPr>
          <w:ilvl w:val="0"/>
          <w:numId w:val="18"/>
        </w:numPr>
        <w:spacing w:after="0" w:line="240" w:lineRule="auto"/>
        <w:jc w:val="both"/>
        <w:rPr>
          <w:rFonts w:ascii="Arial" w:eastAsia="Times New Roman" w:hAnsi="Arial" w:cs="Arial"/>
          <w:sz w:val="20"/>
          <w:szCs w:val="24"/>
          <w:lang w:eastAsia="es-MX"/>
        </w:rPr>
      </w:pPr>
      <w:r w:rsidRPr="00594EF1">
        <w:rPr>
          <w:rFonts w:ascii="Arial" w:eastAsia="Times New Roman" w:hAnsi="Arial" w:cs="Arial"/>
          <w:sz w:val="20"/>
          <w:szCs w:val="24"/>
          <w:lang w:eastAsia="es-MX"/>
        </w:rPr>
        <w:t xml:space="preserve">Coordinar la Formación de Directivos y Personal de Apoyo y Asistencia a la Educación que involucren a la Subdirección de Formación y Actualización del Capital Humano del TecNM. </w:t>
      </w:r>
    </w:p>
    <w:p w14:paraId="6DC8308F" w14:textId="77777777" w:rsidR="00AC1A21" w:rsidRPr="00594EF1" w:rsidRDefault="00560050" w:rsidP="00560050">
      <w:pPr>
        <w:pStyle w:val="ListParagraph"/>
        <w:numPr>
          <w:ilvl w:val="0"/>
          <w:numId w:val="18"/>
        </w:numPr>
        <w:spacing w:after="0" w:line="240" w:lineRule="auto"/>
        <w:jc w:val="both"/>
        <w:rPr>
          <w:rFonts w:ascii="Arial" w:eastAsia="Times New Roman" w:hAnsi="Arial" w:cs="Arial"/>
          <w:sz w:val="20"/>
          <w:szCs w:val="24"/>
          <w:lang w:eastAsia="es-MX"/>
        </w:rPr>
      </w:pPr>
      <w:r w:rsidRPr="00594EF1">
        <w:rPr>
          <w:rFonts w:ascii="Arial" w:eastAsia="Times New Roman" w:hAnsi="Arial" w:cs="Arial"/>
          <w:sz w:val="20"/>
          <w:szCs w:val="24"/>
          <w:lang w:eastAsia="es-MX"/>
        </w:rPr>
        <w:t>Coordinar el proceso de capacitación y desarrollo de los servidores públicos adscritos al Sistema del Servicio Profesional de Carrera, del TecNM</w:t>
      </w:r>
    </w:p>
    <w:p w14:paraId="6DC83090" w14:textId="77777777" w:rsidR="006A4606" w:rsidRPr="00594EF1" w:rsidRDefault="006A4606" w:rsidP="00AC1A21">
      <w:pPr>
        <w:spacing w:after="0" w:line="240" w:lineRule="auto"/>
        <w:jc w:val="both"/>
        <w:rPr>
          <w:rFonts w:ascii="Arial" w:eastAsia="Times New Roman" w:hAnsi="Arial" w:cs="Arial"/>
          <w:sz w:val="20"/>
          <w:szCs w:val="24"/>
          <w:lang w:eastAsia="es-MX"/>
        </w:rPr>
      </w:pPr>
    </w:p>
    <w:p w14:paraId="6DC83091" w14:textId="77777777" w:rsidR="00AC1A21" w:rsidRPr="00594EF1" w:rsidRDefault="00AC1A21" w:rsidP="00AC1A21">
      <w:pPr>
        <w:spacing w:after="0" w:line="240" w:lineRule="auto"/>
        <w:jc w:val="both"/>
        <w:rPr>
          <w:rFonts w:ascii="Arial" w:eastAsia="Times New Roman" w:hAnsi="Arial" w:cs="Arial"/>
          <w:sz w:val="20"/>
          <w:szCs w:val="24"/>
          <w:lang w:eastAsia="es-MX"/>
        </w:rPr>
      </w:pPr>
      <w:r w:rsidRPr="00594EF1">
        <w:rPr>
          <w:rFonts w:ascii="Arial" w:eastAsia="Times New Roman" w:hAnsi="Arial" w:cs="Arial"/>
          <w:sz w:val="20"/>
          <w:szCs w:val="24"/>
          <w:lang w:eastAsia="es-MX"/>
        </w:rPr>
        <w:t>Coordinador</w:t>
      </w:r>
      <w:r w:rsidR="00205486" w:rsidRPr="00594EF1">
        <w:rPr>
          <w:rFonts w:ascii="Arial" w:eastAsia="Times New Roman" w:hAnsi="Arial" w:cs="Arial"/>
          <w:sz w:val="20"/>
          <w:szCs w:val="24"/>
          <w:lang w:eastAsia="es-MX"/>
        </w:rPr>
        <w:t>(a)</w:t>
      </w:r>
      <w:r w:rsidRPr="00594EF1">
        <w:rPr>
          <w:rFonts w:ascii="Arial" w:eastAsia="Times New Roman" w:hAnsi="Arial" w:cs="Arial"/>
          <w:sz w:val="20"/>
          <w:szCs w:val="24"/>
          <w:lang w:eastAsia="es-MX"/>
        </w:rPr>
        <w:t xml:space="preserve"> de Formación de Directivos:</w:t>
      </w:r>
    </w:p>
    <w:p w14:paraId="6DC83092" w14:textId="77777777" w:rsidR="00AC1A21" w:rsidRPr="00594EF1" w:rsidRDefault="00AC1A21" w:rsidP="00AC1A21">
      <w:pPr>
        <w:pStyle w:val="ListParagraph"/>
        <w:numPr>
          <w:ilvl w:val="0"/>
          <w:numId w:val="19"/>
        </w:numPr>
        <w:spacing w:after="0" w:line="240" w:lineRule="auto"/>
        <w:jc w:val="both"/>
        <w:rPr>
          <w:rFonts w:ascii="Arial" w:eastAsia="Times New Roman" w:hAnsi="Arial" w:cs="Arial"/>
          <w:sz w:val="20"/>
          <w:szCs w:val="24"/>
          <w:lang w:eastAsia="es-MX"/>
        </w:rPr>
      </w:pPr>
      <w:r w:rsidRPr="00594EF1">
        <w:rPr>
          <w:rFonts w:ascii="Arial" w:eastAsia="Times New Roman" w:hAnsi="Arial" w:cs="Arial"/>
          <w:sz w:val="20"/>
          <w:szCs w:val="24"/>
          <w:lang w:eastAsia="es-MX"/>
        </w:rPr>
        <w:t>Coordinar y controlar la logís</w:t>
      </w:r>
      <w:r w:rsidR="00205486" w:rsidRPr="00594EF1">
        <w:rPr>
          <w:rFonts w:ascii="Arial" w:eastAsia="Times New Roman" w:hAnsi="Arial" w:cs="Arial"/>
          <w:sz w:val="20"/>
          <w:szCs w:val="24"/>
          <w:lang w:eastAsia="es-MX"/>
        </w:rPr>
        <w:t>tica y los cursos a Directivos.</w:t>
      </w:r>
    </w:p>
    <w:p w14:paraId="6DC83093" w14:textId="77777777" w:rsidR="00205486" w:rsidRPr="00594EF1" w:rsidRDefault="00205486" w:rsidP="00AC1A21">
      <w:pPr>
        <w:pStyle w:val="ListParagraph"/>
        <w:numPr>
          <w:ilvl w:val="0"/>
          <w:numId w:val="19"/>
        </w:numPr>
        <w:spacing w:after="0" w:line="240" w:lineRule="auto"/>
        <w:jc w:val="both"/>
        <w:rPr>
          <w:rFonts w:ascii="Arial" w:eastAsia="Times New Roman" w:hAnsi="Arial" w:cs="Arial"/>
          <w:sz w:val="20"/>
          <w:szCs w:val="24"/>
          <w:lang w:eastAsia="es-MX"/>
        </w:rPr>
      </w:pPr>
      <w:r w:rsidRPr="00594EF1">
        <w:rPr>
          <w:rFonts w:ascii="Arial" w:eastAsia="Times New Roman" w:hAnsi="Arial" w:cs="Arial"/>
          <w:sz w:val="20"/>
          <w:szCs w:val="24"/>
          <w:lang w:eastAsia="es-MX"/>
        </w:rPr>
        <w:t>Retroalimentar al instructor(a) sobre su desempeño en la impartición del curso</w:t>
      </w:r>
    </w:p>
    <w:p w14:paraId="6DC83094" w14:textId="77777777" w:rsidR="006A4606" w:rsidRPr="00594EF1" w:rsidRDefault="006A4606" w:rsidP="00AC1A21">
      <w:pPr>
        <w:spacing w:after="0" w:line="240" w:lineRule="auto"/>
        <w:jc w:val="both"/>
        <w:rPr>
          <w:rFonts w:ascii="Arial" w:eastAsia="Times New Roman" w:hAnsi="Arial" w:cs="Arial"/>
          <w:sz w:val="20"/>
          <w:szCs w:val="24"/>
          <w:lang w:eastAsia="es-MX"/>
        </w:rPr>
      </w:pPr>
    </w:p>
    <w:p w14:paraId="6DC83095" w14:textId="77777777" w:rsidR="00AC1A21" w:rsidRPr="00594EF1" w:rsidRDefault="00AC1A21" w:rsidP="00AC1A21">
      <w:pPr>
        <w:spacing w:after="0" w:line="240" w:lineRule="auto"/>
        <w:jc w:val="both"/>
        <w:rPr>
          <w:rFonts w:ascii="Arial" w:eastAsia="Times New Roman" w:hAnsi="Arial" w:cs="Arial"/>
          <w:sz w:val="20"/>
          <w:szCs w:val="24"/>
          <w:lang w:eastAsia="es-MX"/>
        </w:rPr>
      </w:pPr>
      <w:r w:rsidRPr="00594EF1">
        <w:rPr>
          <w:rFonts w:ascii="Arial" w:eastAsia="Times New Roman" w:hAnsi="Arial" w:cs="Arial"/>
          <w:sz w:val="20"/>
          <w:szCs w:val="24"/>
          <w:lang w:eastAsia="es-MX"/>
        </w:rPr>
        <w:t>Coordinador</w:t>
      </w:r>
      <w:r w:rsidR="00205486" w:rsidRPr="00594EF1">
        <w:rPr>
          <w:rFonts w:ascii="Arial" w:eastAsia="Times New Roman" w:hAnsi="Arial" w:cs="Arial"/>
          <w:sz w:val="20"/>
          <w:szCs w:val="24"/>
          <w:lang w:eastAsia="es-MX"/>
        </w:rPr>
        <w:t>(a)</w:t>
      </w:r>
      <w:r w:rsidRPr="00594EF1">
        <w:rPr>
          <w:rFonts w:ascii="Arial" w:eastAsia="Times New Roman" w:hAnsi="Arial" w:cs="Arial"/>
          <w:sz w:val="20"/>
          <w:szCs w:val="24"/>
          <w:lang w:eastAsia="es-MX"/>
        </w:rPr>
        <w:t xml:space="preserve"> de Formación y Actualización del Personal de Apoyo a la Educación. </w:t>
      </w:r>
    </w:p>
    <w:p w14:paraId="6DC83096" w14:textId="77777777" w:rsidR="00AC1A21" w:rsidRPr="00594EF1" w:rsidRDefault="00AC1A21" w:rsidP="00AC1A21">
      <w:pPr>
        <w:pStyle w:val="ListParagraph"/>
        <w:numPr>
          <w:ilvl w:val="0"/>
          <w:numId w:val="19"/>
        </w:numPr>
        <w:spacing w:after="0" w:line="240" w:lineRule="auto"/>
        <w:jc w:val="both"/>
        <w:rPr>
          <w:rFonts w:ascii="Arial" w:eastAsia="Times New Roman" w:hAnsi="Arial" w:cs="Arial"/>
          <w:sz w:val="20"/>
          <w:szCs w:val="24"/>
          <w:lang w:eastAsia="es-MX"/>
        </w:rPr>
      </w:pPr>
      <w:r w:rsidRPr="00594EF1">
        <w:rPr>
          <w:rFonts w:ascii="Arial" w:eastAsia="Times New Roman" w:hAnsi="Arial" w:cs="Arial"/>
          <w:sz w:val="20"/>
          <w:szCs w:val="24"/>
          <w:lang w:eastAsia="es-MX"/>
        </w:rPr>
        <w:t xml:space="preserve">Coordinar el proceso de Formación del Personal de Apoyo. </w:t>
      </w:r>
    </w:p>
    <w:p w14:paraId="6DC83097" w14:textId="77777777" w:rsidR="00205486" w:rsidRPr="00594EF1" w:rsidRDefault="00205486" w:rsidP="00205486">
      <w:pPr>
        <w:pStyle w:val="ListParagraph"/>
        <w:numPr>
          <w:ilvl w:val="0"/>
          <w:numId w:val="19"/>
        </w:numPr>
        <w:spacing w:after="0" w:line="240" w:lineRule="auto"/>
        <w:jc w:val="both"/>
        <w:rPr>
          <w:rFonts w:ascii="Arial" w:eastAsia="Times New Roman" w:hAnsi="Arial" w:cs="Arial"/>
          <w:sz w:val="20"/>
          <w:szCs w:val="24"/>
          <w:lang w:eastAsia="es-MX"/>
        </w:rPr>
      </w:pPr>
      <w:r w:rsidRPr="00594EF1">
        <w:rPr>
          <w:rFonts w:ascii="Arial" w:eastAsia="Times New Roman" w:hAnsi="Arial" w:cs="Arial"/>
          <w:sz w:val="20"/>
          <w:szCs w:val="24"/>
          <w:lang w:eastAsia="es-MX"/>
        </w:rPr>
        <w:t>Retroalimentar al instructor(a) sobre su desempeño en la impartición del curso</w:t>
      </w:r>
    </w:p>
    <w:p w14:paraId="6DC83098" w14:textId="77777777" w:rsidR="006A4606" w:rsidRPr="00594EF1" w:rsidRDefault="006A4606" w:rsidP="00AC1A21">
      <w:pPr>
        <w:spacing w:after="0" w:line="240" w:lineRule="auto"/>
        <w:jc w:val="both"/>
        <w:rPr>
          <w:rFonts w:ascii="Arial" w:eastAsia="Times New Roman" w:hAnsi="Arial" w:cs="Arial"/>
          <w:sz w:val="20"/>
          <w:szCs w:val="24"/>
          <w:lang w:eastAsia="es-MX"/>
        </w:rPr>
      </w:pPr>
    </w:p>
    <w:p w14:paraId="6DC83099" w14:textId="77777777" w:rsidR="00AC1A21" w:rsidRPr="00594EF1" w:rsidRDefault="00AC1A21" w:rsidP="00AC1A21">
      <w:pPr>
        <w:spacing w:after="0" w:line="240" w:lineRule="auto"/>
        <w:jc w:val="both"/>
        <w:rPr>
          <w:rFonts w:ascii="Arial" w:eastAsia="Times New Roman" w:hAnsi="Arial" w:cs="Arial"/>
          <w:sz w:val="20"/>
          <w:szCs w:val="24"/>
          <w:lang w:eastAsia="es-MX"/>
        </w:rPr>
      </w:pPr>
      <w:r w:rsidRPr="00594EF1">
        <w:rPr>
          <w:rFonts w:ascii="Arial" w:eastAsia="Times New Roman" w:hAnsi="Arial" w:cs="Arial"/>
          <w:sz w:val="20"/>
          <w:szCs w:val="24"/>
          <w:lang w:eastAsia="es-MX"/>
        </w:rPr>
        <w:t>Director</w:t>
      </w:r>
      <w:r w:rsidR="00205486" w:rsidRPr="00594EF1">
        <w:rPr>
          <w:rFonts w:ascii="Arial" w:eastAsia="Times New Roman" w:hAnsi="Arial" w:cs="Arial"/>
          <w:sz w:val="20"/>
          <w:szCs w:val="24"/>
          <w:lang w:eastAsia="es-MX"/>
        </w:rPr>
        <w:t>(a)</w:t>
      </w:r>
      <w:r w:rsidRPr="00594EF1">
        <w:rPr>
          <w:rFonts w:ascii="Arial" w:eastAsia="Times New Roman" w:hAnsi="Arial" w:cs="Arial"/>
          <w:sz w:val="20"/>
          <w:szCs w:val="24"/>
          <w:lang w:eastAsia="es-MX"/>
        </w:rPr>
        <w:t xml:space="preserve"> del Centro de Trabajo:</w:t>
      </w:r>
    </w:p>
    <w:p w14:paraId="6DC8309A" w14:textId="77777777" w:rsidR="00AC1A21" w:rsidRPr="00594EF1" w:rsidRDefault="009712A5" w:rsidP="00205486">
      <w:pPr>
        <w:pStyle w:val="ListParagraph"/>
        <w:numPr>
          <w:ilvl w:val="0"/>
          <w:numId w:val="19"/>
        </w:numPr>
        <w:spacing w:after="0" w:line="240" w:lineRule="auto"/>
        <w:jc w:val="both"/>
        <w:rPr>
          <w:rFonts w:ascii="Arial" w:eastAsia="Times New Roman" w:hAnsi="Arial" w:cs="Arial"/>
          <w:sz w:val="20"/>
          <w:szCs w:val="24"/>
          <w:lang w:eastAsia="es-MX"/>
        </w:rPr>
      </w:pPr>
      <w:r w:rsidRPr="00594EF1">
        <w:rPr>
          <w:rFonts w:ascii="Arial" w:eastAsia="Times New Roman" w:hAnsi="Arial" w:cs="Arial"/>
          <w:sz w:val="20"/>
          <w:szCs w:val="24"/>
          <w:lang w:eastAsia="es-MX"/>
        </w:rPr>
        <w:t xml:space="preserve">Solicita registro de capacitación </w:t>
      </w:r>
    </w:p>
    <w:p w14:paraId="6DC8309B" w14:textId="77777777" w:rsidR="00AC1A21" w:rsidRPr="00594EF1" w:rsidRDefault="00AC1A21" w:rsidP="00205486">
      <w:pPr>
        <w:pStyle w:val="ListParagraph"/>
        <w:numPr>
          <w:ilvl w:val="0"/>
          <w:numId w:val="19"/>
        </w:numPr>
        <w:spacing w:after="0" w:line="240" w:lineRule="auto"/>
        <w:jc w:val="both"/>
        <w:rPr>
          <w:rFonts w:ascii="Arial" w:eastAsia="Times New Roman" w:hAnsi="Arial" w:cs="Arial"/>
          <w:sz w:val="20"/>
          <w:szCs w:val="24"/>
          <w:lang w:eastAsia="es-MX"/>
        </w:rPr>
      </w:pPr>
      <w:r w:rsidRPr="00594EF1">
        <w:rPr>
          <w:rFonts w:ascii="Arial" w:eastAsia="Times New Roman" w:hAnsi="Arial" w:cs="Arial"/>
          <w:sz w:val="20"/>
          <w:szCs w:val="24"/>
          <w:lang w:eastAsia="es-MX"/>
        </w:rPr>
        <w:t xml:space="preserve">Autoriza PAC, selección de Instructor(a) </w:t>
      </w:r>
    </w:p>
    <w:p w14:paraId="6DC8309C" w14:textId="77777777" w:rsidR="00205486" w:rsidRPr="00594EF1" w:rsidRDefault="00205486" w:rsidP="00205486">
      <w:pPr>
        <w:pStyle w:val="ListParagraph"/>
        <w:numPr>
          <w:ilvl w:val="0"/>
          <w:numId w:val="19"/>
        </w:numPr>
        <w:spacing w:after="0" w:line="240" w:lineRule="auto"/>
        <w:rPr>
          <w:rFonts w:ascii="Arial" w:hAnsi="Arial" w:cs="Arial"/>
          <w:sz w:val="20"/>
          <w:szCs w:val="20"/>
        </w:rPr>
      </w:pPr>
      <w:r w:rsidRPr="00594EF1">
        <w:rPr>
          <w:rFonts w:ascii="Arial" w:hAnsi="Arial" w:cs="Arial"/>
          <w:sz w:val="20"/>
          <w:szCs w:val="20"/>
        </w:rPr>
        <w:t>Comisiona personal para participar en los cursos</w:t>
      </w:r>
    </w:p>
    <w:p w14:paraId="6DC8309D" w14:textId="77777777" w:rsidR="00205486" w:rsidRPr="00594EF1" w:rsidRDefault="00205486" w:rsidP="00205486">
      <w:pPr>
        <w:pStyle w:val="ListParagraph"/>
        <w:numPr>
          <w:ilvl w:val="0"/>
          <w:numId w:val="19"/>
        </w:numPr>
        <w:spacing w:after="0" w:line="240" w:lineRule="auto"/>
        <w:rPr>
          <w:rFonts w:ascii="Arial" w:hAnsi="Arial" w:cs="Arial"/>
          <w:sz w:val="20"/>
          <w:szCs w:val="20"/>
        </w:rPr>
      </w:pPr>
      <w:r w:rsidRPr="00594EF1">
        <w:rPr>
          <w:rFonts w:ascii="Arial" w:hAnsi="Arial" w:cs="Arial"/>
          <w:sz w:val="20"/>
          <w:szCs w:val="20"/>
        </w:rPr>
        <w:t>Firma constancias de participación</w:t>
      </w:r>
    </w:p>
    <w:p w14:paraId="6DC8309E" w14:textId="77777777" w:rsidR="006A4606" w:rsidRPr="00594EF1" w:rsidRDefault="006A4606" w:rsidP="00205486">
      <w:pPr>
        <w:spacing w:after="0" w:line="240" w:lineRule="auto"/>
        <w:rPr>
          <w:rFonts w:ascii="Arial" w:hAnsi="Arial" w:cs="Arial"/>
          <w:sz w:val="20"/>
          <w:szCs w:val="20"/>
        </w:rPr>
      </w:pPr>
    </w:p>
    <w:p w14:paraId="6DC8309F" w14:textId="77777777" w:rsidR="00205486" w:rsidRPr="00594EF1" w:rsidRDefault="00560050" w:rsidP="00205486">
      <w:pPr>
        <w:spacing w:after="0" w:line="240" w:lineRule="auto"/>
        <w:rPr>
          <w:rFonts w:ascii="Arial" w:hAnsi="Arial" w:cs="Arial"/>
          <w:sz w:val="20"/>
          <w:szCs w:val="20"/>
        </w:rPr>
      </w:pPr>
      <w:r w:rsidRPr="00594EF1">
        <w:rPr>
          <w:rFonts w:ascii="Arial" w:hAnsi="Arial" w:cs="Arial"/>
          <w:sz w:val="20"/>
          <w:szCs w:val="20"/>
        </w:rPr>
        <w:t>Jefe (a)</w:t>
      </w:r>
      <w:r w:rsidR="00205486" w:rsidRPr="00594EF1">
        <w:rPr>
          <w:rFonts w:ascii="Arial" w:hAnsi="Arial" w:cs="Arial"/>
          <w:sz w:val="20"/>
          <w:szCs w:val="20"/>
        </w:rPr>
        <w:t xml:space="preserve"> del departamento de Recursos Humanos de los Centros de Trabajo:</w:t>
      </w:r>
    </w:p>
    <w:p w14:paraId="6DC830A0" w14:textId="77777777" w:rsidR="00205486" w:rsidRPr="00594EF1" w:rsidRDefault="00205486" w:rsidP="00205486">
      <w:pPr>
        <w:pStyle w:val="ListParagraph"/>
        <w:numPr>
          <w:ilvl w:val="0"/>
          <w:numId w:val="20"/>
        </w:numPr>
        <w:spacing w:after="0" w:line="240" w:lineRule="auto"/>
        <w:rPr>
          <w:rFonts w:ascii="Arial" w:hAnsi="Arial" w:cs="Arial"/>
          <w:sz w:val="20"/>
          <w:szCs w:val="20"/>
        </w:rPr>
      </w:pPr>
      <w:r w:rsidRPr="00594EF1">
        <w:rPr>
          <w:rFonts w:ascii="Arial" w:hAnsi="Arial" w:cs="Arial"/>
          <w:sz w:val="20"/>
          <w:szCs w:val="20"/>
        </w:rPr>
        <w:t>Detectan necesidades de capacitación</w:t>
      </w:r>
    </w:p>
    <w:p w14:paraId="6DC830A1" w14:textId="77777777" w:rsidR="00205486" w:rsidRPr="00594EF1" w:rsidRDefault="00205486" w:rsidP="00205486">
      <w:pPr>
        <w:pStyle w:val="ListParagraph"/>
        <w:numPr>
          <w:ilvl w:val="0"/>
          <w:numId w:val="20"/>
        </w:numPr>
        <w:spacing w:after="0" w:line="240" w:lineRule="auto"/>
        <w:rPr>
          <w:rFonts w:ascii="Arial" w:hAnsi="Arial" w:cs="Arial"/>
          <w:sz w:val="20"/>
          <w:szCs w:val="20"/>
        </w:rPr>
      </w:pPr>
      <w:r w:rsidRPr="00594EF1">
        <w:rPr>
          <w:rFonts w:ascii="Arial" w:hAnsi="Arial" w:cs="Arial"/>
          <w:sz w:val="20"/>
          <w:szCs w:val="20"/>
        </w:rPr>
        <w:t>Elaboran programa anual de capacitación</w:t>
      </w:r>
    </w:p>
    <w:p w14:paraId="6DC830A2" w14:textId="77777777" w:rsidR="00205486" w:rsidRPr="00594EF1" w:rsidRDefault="00205486" w:rsidP="00205486">
      <w:pPr>
        <w:pStyle w:val="ListParagraph"/>
        <w:numPr>
          <w:ilvl w:val="0"/>
          <w:numId w:val="20"/>
        </w:numPr>
        <w:spacing w:after="0" w:line="240" w:lineRule="auto"/>
        <w:rPr>
          <w:rFonts w:ascii="Arial" w:hAnsi="Arial" w:cs="Arial"/>
          <w:sz w:val="20"/>
          <w:szCs w:val="20"/>
        </w:rPr>
      </w:pPr>
      <w:r w:rsidRPr="00594EF1">
        <w:rPr>
          <w:rFonts w:ascii="Arial" w:hAnsi="Arial" w:cs="Arial"/>
          <w:sz w:val="20"/>
          <w:szCs w:val="20"/>
        </w:rPr>
        <w:t>Evalúa criterios de selección del instructor(a)</w:t>
      </w:r>
    </w:p>
    <w:p w14:paraId="6DC830A3" w14:textId="77777777" w:rsidR="00205486" w:rsidRPr="00594EF1" w:rsidRDefault="00205486" w:rsidP="00205486">
      <w:pPr>
        <w:pStyle w:val="ListParagraph"/>
        <w:numPr>
          <w:ilvl w:val="0"/>
          <w:numId w:val="20"/>
        </w:numPr>
        <w:spacing w:after="0" w:line="240" w:lineRule="auto"/>
        <w:rPr>
          <w:rFonts w:ascii="Arial" w:hAnsi="Arial" w:cs="Arial"/>
          <w:sz w:val="20"/>
          <w:szCs w:val="20"/>
        </w:rPr>
      </w:pPr>
      <w:r w:rsidRPr="00594EF1">
        <w:rPr>
          <w:rFonts w:ascii="Arial" w:hAnsi="Arial" w:cs="Arial"/>
          <w:sz w:val="20"/>
          <w:szCs w:val="20"/>
        </w:rPr>
        <w:t>Solicita clave del curso</w:t>
      </w:r>
    </w:p>
    <w:p w14:paraId="6DC830A4" w14:textId="77777777" w:rsidR="00205486" w:rsidRPr="00594EF1" w:rsidRDefault="00205486" w:rsidP="00205486">
      <w:pPr>
        <w:pStyle w:val="ListParagraph"/>
        <w:numPr>
          <w:ilvl w:val="0"/>
          <w:numId w:val="20"/>
        </w:numPr>
        <w:spacing w:after="0" w:line="240" w:lineRule="auto"/>
        <w:rPr>
          <w:rFonts w:ascii="Arial" w:hAnsi="Arial" w:cs="Arial"/>
          <w:sz w:val="20"/>
          <w:szCs w:val="20"/>
        </w:rPr>
      </w:pPr>
      <w:r w:rsidRPr="00594EF1">
        <w:rPr>
          <w:rFonts w:ascii="Arial" w:hAnsi="Arial" w:cs="Arial"/>
          <w:sz w:val="20"/>
          <w:szCs w:val="20"/>
        </w:rPr>
        <w:t>General listas de asistencia</w:t>
      </w:r>
    </w:p>
    <w:p w14:paraId="6DC830A5" w14:textId="77777777" w:rsidR="00205486" w:rsidRPr="00594EF1" w:rsidRDefault="00205486" w:rsidP="00205486">
      <w:pPr>
        <w:pStyle w:val="ListParagraph"/>
        <w:numPr>
          <w:ilvl w:val="0"/>
          <w:numId w:val="20"/>
        </w:numPr>
        <w:spacing w:after="0" w:line="240" w:lineRule="auto"/>
        <w:rPr>
          <w:rFonts w:ascii="Arial" w:hAnsi="Arial" w:cs="Arial"/>
          <w:sz w:val="20"/>
          <w:szCs w:val="20"/>
        </w:rPr>
      </w:pPr>
      <w:r w:rsidRPr="00594EF1">
        <w:rPr>
          <w:rFonts w:ascii="Arial" w:hAnsi="Arial" w:cs="Arial"/>
          <w:sz w:val="20"/>
          <w:szCs w:val="20"/>
        </w:rPr>
        <w:t>Aplica encuesta de opinión</w:t>
      </w:r>
    </w:p>
    <w:p w14:paraId="6DC830A6" w14:textId="77777777" w:rsidR="00205486" w:rsidRPr="00594EF1" w:rsidRDefault="00205486" w:rsidP="00205486">
      <w:pPr>
        <w:pStyle w:val="ListParagraph"/>
        <w:numPr>
          <w:ilvl w:val="0"/>
          <w:numId w:val="20"/>
        </w:numPr>
        <w:spacing w:after="0" w:line="240" w:lineRule="auto"/>
        <w:rPr>
          <w:rFonts w:ascii="Arial" w:hAnsi="Arial" w:cs="Arial"/>
          <w:sz w:val="20"/>
          <w:szCs w:val="20"/>
        </w:rPr>
      </w:pPr>
      <w:r w:rsidRPr="00594EF1">
        <w:rPr>
          <w:rFonts w:ascii="Arial" w:hAnsi="Arial" w:cs="Arial"/>
          <w:sz w:val="20"/>
          <w:szCs w:val="20"/>
        </w:rPr>
        <w:t>Elabora constancias de los participantes</w:t>
      </w:r>
    </w:p>
    <w:p w14:paraId="6DC830A7" w14:textId="77777777" w:rsidR="00205486" w:rsidRPr="00594EF1" w:rsidRDefault="00205486" w:rsidP="00205486">
      <w:pPr>
        <w:pStyle w:val="ListParagraph"/>
        <w:numPr>
          <w:ilvl w:val="0"/>
          <w:numId w:val="20"/>
        </w:numPr>
        <w:spacing w:after="0" w:line="240" w:lineRule="auto"/>
        <w:rPr>
          <w:rFonts w:ascii="Arial" w:hAnsi="Arial" w:cs="Arial"/>
          <w:sz w:val="20"/>
          <w:szCs w:val="20"/>
        </w:rPr>
      </w:pPr>
      <w:r w:rsidRPr="00594EF1">
        <w:rPr>
          <w:rFonts w:ascii="Arial" w:hAnsi="Arial" w:cs="Arial"/>
          <w:sz w:val="20"/>
          <w:szCs w:val="20"/>
        </w:rPr>
        <w:t>Envía evidencias de los cursos al área de Formación y actualización del Capital Humano</w:t>
      </w:r>
    </w:p>
    <w:p w14:paraId="6DC830A8" w14:textId="77777777" w:rsidR="00205486" w:rsidRPr="00594EF1" w:rsidRDefault="00205486" w:rsidP="00205486">
      <w:pPr>
        <w:pStyle w:val="ListParagraph"/>
        <w:numPr>
          <w:ilvl w:val="0"/>
          <w:numId w:val="20"/>
        </w:numPr>
        <w:spacing w:after="0" w:line="240" w:lineRule="auto"/>
        <w:rPr>
          <w:rFonts w:ascii="Arial" w:hAnsi="Arial" w:cs="Arial"/>
          <w:sz w:val="20"/>
          <w:szCs w:val="20"/>
        </w:rPr>
      </w:pPr>
      <w:r w:rsidRPr="00594EF1">
        <w:rPr>
          <w:rFonts w:ascii="Arial" w:hAnsi="Arial" w:cs="Arial"/>
          <w:sz w:val="20"/>
          <w:szCs w:val="20"/>
        </w:rPr>
        <w:t>Entrega constancias a los participantes</w:t>
      </w:r>
    </w:p>
    <w:p w14:paraId="6DC830A9" w14:textId="4E4BADA3" w:rsidR="00205486" w:rsidRPr="00594EF1" w:rsidRDefault="00205486" w:rsidP="00205486">
      <w:pPr>
        <w:pStyle w:val="ListParagraph"/>
        <w:numPr>
          <w:ilvl w:val="0"/>
          <w:numId w:val="20"/>
        </w:numPr>
        <w:spacing w:after="0" w:line="240" w:lineRule="auto"/>
        <w:rPr>
          <w:rFonts w:ascii="Arial" w:hAnsi="Arial" w:cs="Arial"/>
          <w:sz w:val="20"/>
          <w:szCs w:val="20"/>
        </w:rPr>
      </w:pPr>
      <w:r w:rsidRPr="00594EF1">
        <w:rPr>
          <w:rFonts w:ascii="Arial" w:hAnsi="Arial" w:cs="Arial"/>
          <w:sz w:val="20"/>
          <w:szCs w:val="20"/>
        </w:rPr>
        <w:t>Concentra seguimiento de los jefes(as) inmediatos(as) y colaboradores</w:t>
      </w:r>
      <w:r w:rsidR="006A4606" w:rsidRPr="00594EF1">
        <w:rPr>
          <w:rFonts w:ascii="Arial" w:hAnsi="Arial" w:cs="Arial"/>
          <w:sz w:val="20"/>
          <w:szCs w:val="20"/>
        </w:rPr>
        <w:t>(as)</w:t>
      </w:r>
      <w:r w:rsidRPr="00594EF1">
        <w:rPr>
          <w:rFonts w:ascii="Arial" w:hAnsi="Arial" w:cs="Arial"/>
          <w:sz w:val="20"/>
          <w:szCs w:val="20"/>
        </w:rPr>
        <w:t xml:space="preserve"> para enviar </w:t>
      </w:r>
      <w:r w:rsidR="00594EF1" w:rsidRPr="00594EF1">
        <w:rPr>
          <w:rFonts w:ascii="Arial" w:hAnsi="Arial" w:cs="Arial"/>
          <w:sz w:val="20"/>
          <w:szCs w:val="20"/>
        </w:rPr>
        <w:t>al área</w:t>
      </w:r>
      <w:r w:rsidRPr="00594EF1">
        <w:rPr>
          <w:rFonts w:ascii="Arial" w:hAnsi="Arial" w:cs="Arial"/>
          <w:sz w:val="20"/>
          <w:szCs w:val="20"/>
        </w:rPr>
        <w:t xml:space="preserve"> de Formación y actualización del Capital Humano</w:t>
      </w:r>
    </w:p>
    <w:p w14:paraId="6DC830AA" w14:textId="485115F1" w:rsidR="006A4606" w:rsidRPr="00594EF1" w:rsidRDefault="00293302" w:rsidP="00205486">
      <w:pPr>
        <w:spacing w:after="0" w:line="240" w:lineRule="auto"/>
        <w:rPr>
          <w:rFonts w:ascii="Arial" w:hAnsi="Arial" w:cs="Arial"/>
          <w:sz w:val="20"/>
          <w:szCs w:val="20"/>
        </w:rPr>
      </w:pPr>
      <w:r w:rsidRPr="00594EF1">
        <w:rPr>
          <w:rFonts w:ascii="Arial" w:hAnsi="Arial" w:cs="Arial"/>
          <w:sz w:val="20"/>
          <w:szCs w:val="20"/>
        </w:rPr>
        <w:t>Coordinador(a) del evento</w:t>
      </w:r>
    </w:p>
    <w:p w14:paraId="6DC830AB" w14:textId="77777777" w:rsidR="00293302" w:rsidRPr="00594EF1" w:rsidRDefault="00293302" w:rsidP="00293302">
      <w:pPr>
        <w:pStyle w:val="ListParagraph"/>
        <w:numPr>
          <w:ilvl w:val="0"/>
          <w:numId w:val="49"/>
        </w:numPr>
        <w:spacing w:after="0" w:line="240" w:lineRule="auto"/>
        <w:rPr>
          <w:rFonts w:ascii="Arial" w:hAnsi="Arial" w:cs="Arial"/>
          <w:sz w:val="20"/>
          <w:szCs w:val="20"/>
        </w:rPr>
      </w:pPr>
      <w:r w:rsidRPr="00594EF1">
        <w:rPr>
          <w:rFonts w:ascii="Arial" w:hAnsi="Arial" w:cs="Arial"/>
          <w:sz w:val="20"/>
          <w:szCs w:val="20"/>
        </w:rPr>
        <w:t xml:space="preserve">Persona que apoya a la organización de la acción de capacitación y </w:t>
      </w:r>
      <w:proofErr w:type="gramStart"/>
      <w:r w:rsidRPr="00594EF1">
        <w:rPr>
          <w:rFonts w:ascii="Arial" w:hAnsi="Arial" w:cs="Arial"/>
          <w:sz w:val="20"/>
          <w:szCs w:val="20"/>
        </w:rPr>
        <w:t xml:space="preserve">a </w:t>
      </w:r>
      <w:proofErr w:type="spellStart"/>
      <w:r w:rsidRPr="00594EF1">
        <w:rPr>
          <w:rFonts w:ascii="Arial" w:hAnsi="Arial" w:cs="Arial"/>
          <w:sz w:val="20"/>
          <w:szCs w:val="20"/>
        </w:rPr>
        <w:t>el</w:t>
      </w:r>
      <w:proofErr w:type="spellEnd"/>
      <w:r w:rsidRPr="00594EF1">
        <w:rPr>
          <w:rFonts w:ascii="Arial" w:hAnsi="Arial" w:cs="Arial"/>
          <w:sz w:val="20"/>
          <w:szCs w:val="20"/>
        </w:rPr>
        <w:t>/la instructor</w:t>
      </w:r>
      <w:proofErr w:type="gramEnd"/>
      <w:r w:rsidRPr="00594EF1">
        <w:rPr>
          <w:rFonts w:ascii="Arial" w:hAnsi="Arial" w:cs="Arial"/>
          <w:sz w:val="20"/>
          <w:szCs w:val="20"/>
        </w:rPr>
        <w:t>(a)</w:t>
      </w:r>
    </w:p>
    <w:p w14:paraId="6DC830AC" w14:textId="77777777" w:rsidR="00205486" w:rsidRPr="00594EF1" w:rsidRDefault="00205486" w:rsidP="00205486">
      <w:pPr>
        <w:spacing w:after="0" w:line="240" w:lineRule="auto"/>
        <w:rPr>
          <w:rFonts w:ascii="Arial" w:hAnsi="Arial" w:cs="Arial"/>
          <w:sz w:val="20"/>
          <w:szCs w:val="20"/>
        </w:rPr>
      </w:pPr>
      <w:r w:rsidRPr="00594EF1">
        <w:rPr>
          <w:rFonts w:ascii="Arial" w:hAnsi="Arial" w:cs="Arial"/>
          <w:sz w:val="20"/>
          <w:szCs w:val="20"/>
        </w:rPr>
        <w:lastRenderedPageBreak/>
        <w:t>Instructor:</w:t>
      </w:r>
    </w:p>
    <w:p w14:paraId="6DC830AD" w14:textId="77777777" w:rsidR="00205486" w:rsidRPr="00594EF1" w:rsidRDefault="00205486" w:rsidP="00205486">
      <w:pPr>
        <w:pStyle w:val="ListParagraph"/>
        <w:numPr>
          <w:ilvl w:val="0"/>
          <w:numId w:val="21"/>
        </w:numPr>
        <w:spacing w:after="0" w:line="240" w:lineRule="auto"/>
        <w:rPr>
          <w:rFonts w:ascii="Arial" w:hAnsi="Arial" w:cs="Arial"/>
          <w:sz w:val="20"/>
          <w:szCs w:val="20"/>
        </w:rPr>
      </w:pPr>
      <w:r w:rsidRPr="00594EF1">
        <w:rPr>
          <w:rFonts w:ascii="Arial" w:hAnsi="Arial" w:cs="Arial"/>
          <w:sz w:val="20"/>
          <w:szCs w:val="20"/>
        </w:rPr>
        <w:t>Entrega carta descriptiva, plan de sesión, material didáctico y reporte final de la capacitación</w:t>
      </w:r>
    </w:p>
    <w:p w14:paraId="6DC830AE" w14:textId="77777777" w:rsidR="00205486" w:rsidRPr="00594EF1" w:rsidRDefault="00205486" w:rsidP="00205486">
      <w:pPr>
        <w:pStyle w:val="ListParagraph"/>
        <w:numPr>
          <w:ilvl w:val="0"/>
          <w:numId w:val="21"/>
        </w:numPr>
        <w:spacing w:after="0" w:line="240" w:lineRule="auto"/>
        <w:rPr>
          <w:rFonts w:ascii="Arial" w:hAnsi="Arial" w:cs="Arial"/>
          <w:sz w:val="20"/>
          <w:szCs w:val="20"/>
        </w:rPr>
      </w:pPr>
      <w:r w:rsidRPr="00594EF1">
        <w:rPr>
          <w:rFonts w:ascii="Arial" w:hAnsi="Arial" w:cs="Arial"/>
          <w:sz w:val="20"/>
          <w:szCs w:val="20"/>
        </w:rPr>
        <w:t>Impartir el curso conforme al plan de sesión</w:t>
      </w:r>
    </w:p>
    <w:p w14:paraId="6DC830AF" w14:textId="77777777" w:rsidR="00205486" w:rsidRPr="00594EF1" w:rsidRDefault="00205486" w:rsidP="00205486">
      <w:pPr>
        <w:pStyle w:val="ListParagraph"/>
        <w:numPr>
          <w:ilvl w:val="0"/>
          <w:numId w:val="21"/>
        </w:numPr>
        <w:spacing w:after="0" w:line="240" w:lineRule="auto"/>
        <w:rPr>
          <w:rFonts w:ascii="Arial" w:hAnsi="Arial" w:cs="Arial"/>
          <w:sz w:val="20"/>
          <w:szCs w:val="20"/>
        </w:rPr>
      </w:pPr>
      <w:r w:rsidRPr="00594EF1">
        <w:rPr>
          <w:rFonts w:ascii="Arial" w:hAnsi="Arial" w:cs="Arial"/>
          <w:sz w:val="20"/>
          <w:szCs w:val="20"/>
        </w:rPr>
        <w:t>Evaluar a los participantes de los cursos</w:t>
      </w:r>
    </w:p>
    <w:p w14:paraId="6DC830B0" w14:textId="77777777" w:rsidR="00205486" w:rsidRPr="00594EF1" w:rsidRDefault="00205486" w:rsidP="00205486">
      <w:pPr>
        <w:spacing w:after="0" w:line="240" w:lineRule="auto"/>
        <w:rPr>
          <w:rFonts w:ascii="Arial" w:hAnsi="Arial" w:cs="Arial"/>
          <w:sz w:val="20"/>
          <w:szCs w:val="20"/>
        </w:rPr>
      </w:pPr>
      <w:r w:rsidRPr="00594EF1">
        <w:rPr>
          <w:rFonts w:ascii="Arial" w:hAnsi="Arial" w:cs="Arial"/>
          <w:sz w:val="20"/>
          <w:szCs w:val="20"/>
        </w:rPr>
        <w:t>Participante:</w:t>
      </w:r>
    </w:p>
    <w:p w14:paraId="6DC830B1" w14:textId="77777777" w:rsidR="00205486" w:rsidRPr="00594EF1" w:rsidRDefault="00205486" w:rsidP="006A4606">
      <w:pPr>
        <w:pStyle w:val="ListParagraph"/>
        <w:numPr>
          <w:ilvl w:val="0"/>
          <w:numId w:val="22"/>
        </w:numPr>
        <w:spacing w:after="0" w:line="240" w:lineRule="auto"/>
        <w:rPr>
          <w:rFonts w:ascii="Arial" w:hAnsi="Arial" w:cs="Arial"/>
          <w:sz w:val="20"/>
          <w:szCs w:val="20"/>
        </w:rPr>
      </w:pPr>
      <w:r w:rsidRPr="00594EF1">
        <w:rPr>
          <w:rFonts w:ascii="Arial" w:hAnsi="Arial" w:cs="Arial"/>
          <w:sz w:val="20"/>
          <w:szCs w:val="20"/>
        </w:rPr>
        <w:t>Asistir por lo menos el 80% a la capacitación que le sea comisionada</w:t>
      </w:r>
    </w:p>
    <w:p w14:paraId="6DC830B2" w14:textId="77777777" w:rsidR="00205486" w:rsidRPr="00594EF1" w:rsidRDefault="00205486" w:rsidP="006A4606">
      <w:pPr>
        <w:pStyle w:val="ListParagraph"/>
        <w:numPr>
          <w:ilvl w:val="0"/>
          <w:numId w:val="22"/>
        </w:numPr>
        <w:spacing w:after="0" w:line="240" w:lineRule="auto"/>
        <w:rPr>
          <w:rFonts w:ascii="Arial" w:hAnsi="Arial" w:cs="Arial"/>
          <w:sz w:val="20"/>
          <w:szCs w:val="20"/>
        </w:rPr>
      </w:pPr>
      <w:r w:rsidRPr="00594EF1">
        <w:rPr>
          <w:rFonts w:ascii="Arial" w:hAnsi="Arial" w:cs="Arial"/>
          <w:sz w:val="20"/>
          <w:szCs w:val="20"/>
        </w:rPr>
        <w:t>Cumplir con los requisitos de evaluación del curso</w:t>
      </w:r>
    </w:p>
    <w:p w14:paraId="6DC830B3" w14:textId="77777777" w:rsidR="00205486" w:rsidRPr="00594EF1" w:rsidRDefault="00205486" w:rsidP="006A4606">
      <w:pPr>
        <w:pStyle w:val="ListParagraph"/>
        <w:numPr>
          <w:ilvl w:val="0"/>
          <w:numId w:val="22"/>
        </w:numPr>
        <w:spacing w:after="0" w:line="240" w:lineRule="auto"/>
        <w:rPr>
          <w:rFonts w:ascii="Arial" w:hAnsi="Arial" w:cs="Arial"/>
          <w:sz w:val="20"/>
          <w:szCs w:val="20"/>
        </w:rPr>
      </w:pPr>
      <w:r w:rsidRPr="00594EF1">
        <w:rPr>
          <w:rFonts w:ascii="Arial" w:hAnsi="Arial" w:cs="Arial"/>
          <w:sz w:val="20"/>
          <w:szCs w:val="20"/>
        </w:rPr>
        <w:t xml:space="preserve">Responder las encuestas de opinión </w:t>
      </w:r>
    </w:p>
    <w:p w14:paraId="6DC830B4" w14:textId="77777777" w:rsidR="00205486" w:rsidRPr="00594EF1" w:rsidRDefault="006A4606" w:rsidP="00205486">
      <w:pPr>
        <w:spacing w:after="0" w:line="240" w:lineRule="auto"/>
        <w:rPr>
          <w:rFonts w:ascii="Arial" w:hAnsi="Arial" w:cs="Arial"/>
          <w:sz w:val="20"/>
          <w:szCs w:val="20"/>
        </w:rPr>
      </w:pPr>
      <w:r w:rsidRPr="00594EF1">
        <w:rPr>
          <w:rFonts w:ascii="Arial" w:hAnsi="Arial" w:cs="Arial"/>
          <w:sz w:val="20"/>
          <w:szCs w:val="20"/>
        </w:rPr>
        <w:t>Jefe(a) Inmediato:</w:t>
      </w:r>
    </w:p>
    <w:p w14:paraId="6DC830B5" w14:textId="77777777" w:rsidR="006A4606" w:rsidRPr="00594EF1" w:rsidRDefault="006A4606" w:rsidP="006A4606">
      <w:pPr>
        <w:pStyle w:val="ListParagraph"/>
        <w:numPr>
          <w:ilvl w:val="0"/>
          <w:numId w:val="23"/>
        </w:numPr>
        <w:spacing w:after="0" w:line="240" w:lineRule="auto"/>
        <w:rPr>
          <w:rFonts w:ascii="Arial" w:hAnsi="Arial" w:cs="Arial"/>
          <w:sz w:val="20"/>
          <w:szCs w:val="20"/>
        </w:rPr>
      </w:pPr>
      <w:r w:rsidRPr="00594EF1">
        <w:rPr>
          <w:rFonts w:ascii="Arial" w:hAnsi="Arial" w:cs="Arial"/>
          <w:sz w:val="20"/>
          <w:szCs w:val="20"/>
        </w:rPr>
        <w:t>Retroalimentar al colaborador(a) sobre su desempeño laboral a los tres meses de haber recibido la capacitación.</w:t>
      </w:r>
    </w:p>
    <w:p w14:paraId="6DC830B6" w14:textId="77777777" w:rsidR="006A4606" w:rsidRPr="00594EF1" w:rsidRDefault="006A4606">
      <w:pPr>
        <w:rPr>
          <w:rFonts w:ascii="Arial" w:hAnsi="Arial" w:cs="Arial"/>
          <w:sz w:val="20"/>
          <w:szCs w:val="20"/>
        </w:rPr>
      </w:pPr>
      <w:r w:rsidRPr="00594EF1">
        <w:rPr>
          <w:rFonts w:ascii="Arial" w:hAnsi="Arial" w:cs="Arial"/>
          <w:sz w:val="20"/>
          <w:szCs w:val="20"/>
        </w:rPr>
        <w:br w:type="page"/>
      </w:r>
    </w:p>
    <w:p w14:paraId="6DC830B7" w14:textId="77777777" w:rsidR="002D1655" w:rsidRPr="00594EF1" w:rsidRDefault="00C278AE" w:rsidP="002D1655">
      <w:pPr>
        <w:rPr>
          <w:rFonts w:ascii="Arial" w:hAnsi="Arial" w:cs="Arial"/>
          <w:b/>
          <w:bCs/>
          <w:sz w:val="20"/>
          <w:szCs w:val="20"/>
        </w:rPr>
      </w:pPr>
      <w:r w:rsidRPr="00594EF1">
        <w:rPr>
          <w:rFonts w:ascii="Arial" w:hAnsi="Arial" w:cs="Arial"/>
          <w:b/>
          <w:bCs/>
          <w:noProof/>
          <w:sz w:val="20"/>
          <w:szCs w:val="20"/>
          <w:lang w:eastAsia="es-MX"/>
        </w:rPr>
        <w:lastRenderedPageBreak/>
        <w:drawing>
          <wp:anchor distT="0" distB="0" distL="114300" distR="114300" simplePos="0" relativeHeight="251904000" behindDoc="1" locked="0" layoutInCell="1" allowOverlap="1" wp14:anchorId="6DC8322D" wp14:editId="6DC8322E">
            <wp:simplePos x="0" y="0"/>
            <wp:positionH relativeFrom="margin">
              <wp:posOffset>-219076</wp:posOffset>
            </wp:positionH>
            <wp:positionV relativeFrom="paragraph">
              <wp:posOffset>113665</wp:posOffset>
            </wp:positionV>
            <wp:extent cx="6276975" cy="8085455"/>
            <wp:effectExtent l="0" t="0" r="9525" b="0"/>
            <wp:wrapNone/>
            <wp:docPr id="1" name="Imagen 1" descr="DIAGRAMA DEL PROCESO DE FORMACIÓ Y ACTUALIZAC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 Imagen" descr="DIAGRAMA DEL PROCESO DE FORMACIÓ Y ACTUALIZACIÓN.jpg"/>
                    <pic:cNvPicPr>
                      <a:picLocks noChangeAspect="1" noChangeArrowheads="1"/>
                    </pic:cNvPicPr>
                  </pic:nvPicPr>
                  <pic:blipFill>
                    <a:blip r:embed="rId15">
                      <a:extLst>
                        <a:ext uri="{28A0092B-C50C-407E-A947-70E740481C1C}">
                          <a14:useLocalDpi xmlns:a14="http://schemas.microsoft.com/office/drawing/2010/main" val="0"/>
                        </a:ext>
                      </a:extLst>
                    </a:blip>
                    <a:srcRect l="9567" t="926" r="9877"/>
                    <a:stretch>
                      <a:fillRect/>
                    </a:stretch>
                  </pic:blipFill>
                  <pic:spPr bwMode="auto">
                    <a:xfrm>
                      <a:off x="0" y="0"/>
                      <a:ext cx="6277444" cy="8086059"/>
                    </a:xfrm>
                    <a:prstGeom prst="rect">
                      <a:avLst/>
                    </a:prstGeom>
                    <a:noFill/>
                    <a:ln>
                      <a:noFill/>
                    </a:ln>
                  </pic:spPr>
                </pic:pic>
              </a:graphicData>
            </a:graphic>
            <wp14:sizeRelH relativeFrom="page">
              <wp14:pctWidth>0</wp14:pctWidth>
            </wp14:sizeRelH>
            <wp14:sizeRelV relativeFrom="page">
              <wp14:pctHeight>0</wp14:pctHeight>
            </wp14:sizeRelV>
          </wp:anchor>
        </w:drawing>
      </w:r>
      <w:r w:rsidR="002D1655" w:rsidRPr="00594EF1">
        <w:rPr>
          <w:rFonts w:ascii="Arial" w:hAnsi="Arial" w:cs="Arial"/>
          <w:b/>
          <w:bCs/>
          <w:sz w:val="20"/>
          <w:szCs w:val="20"/>
        </w:rPr>
        <w:t>DIAGRAMA DE BLOQUES</w:t>
      </w:r>
      <w:r w:rsidR="00CA4CFC" w:rsidRPr="00594EF1">
        <w:rPr>
          <w:rFonts w:ascii="Arial" w:hAnsi="Arial" w:cs="Arial"/>
          <w:b/>
          <w:bCs/>
          <w:sz w:val="20"/>
          <w:szCs w:val="20"/>
        </w:rPr>
        <w:t xml:space="preserve"> </w:t>
      </w:r>
    </w:p>
    <w:p w14:paraId="6DC830B8" w14:textId="77777777" w:rsidR="002D1655" w:rsidRPr="00594EF1" w:rsidRDefault="002D1655" w:rsidP="002D1655">
      <w:pPr>
        <w:tabs>
          <w:tab w:val="left" w:pos="-720"/>
          <w:tab w:val="left" w:pos="0"/>
        </w:tabs>
        <w:ind w:left="720" w:hanging="720"/>
        <w:jc w:val="both"/>
        <w:rPr>
          <w:rFonts w:ascii="Arial" w:hAnsi="Arial" w:cs="Arial"/>
          <w:sz w:val="20"/>
          <w:szCs w:val="20"/>
        </w:rPr>
      </w:pPr>
    </w:p>
    <w:p w14:paraId="6DC830B9" w14:textId="77777777" w:rsidR="00645A46" w:rsidRPr="00594EF1" w:rsidRDefault="00645A46" w:rsidP="002D1655">
      <w:pPr>
        <w:tabs>
          <w:tab w:val="left" w:pos="-720"/>
          <w:tab w:val="left" w:pos="0"/>
        </w:tabs>
        <w:ind w:left="720" w:hanging="720"/>
        <w:jc w:val="both"/>
        <w:rPr>
          <w:rFonts w:ascii="Arial" w:hAnsi="Arial" w:cs="Arial"/>
          <w:sz w:val="20"/>
          <w:szCs w:val="20"/>
        </w:rPr>
      </w:pPr>
    </w:p>
    <w:p w14:paraId="6DC830BA" w14:textId="77777777" w:rsidR="00013DEB" w:rsidRPr="00594EF1" w:rsidRDefault="00013DEB">
      <w:pPr>
        <w:rPr>
          <w:rFonts w:ascii="Arial" w:hAnsi="Arial" w:cs="Arial"/>
          <w:sz w:val="20"/>
          <w:szCs w:val="20"/>
        </w:rPr>
      </w:pPr>
      <w:r w:rsidRPr="00594EF1">
        <w:rPr>
          <w:rFonts w:ascii="Arial" w:hAnsi="Arial" w:cs="Arial"/>
          <w:sz w:val="20"/>
          <w:szCs w:val="20"/>
        </w:rPr>
        <w:br w:type="page"/>
      </w:r>
    </w:p>
    <w:p w14:paraId="6DC830BB" w14:textId="77777777" w:rsidR="002D1655" w:rsidRPr="00594EF1" w:rsidRDefault="002D1655" w:rsidP="002D1655">
      <w:pPr>
        <w:rPr>
          <w:rFonts w:ascii="Arial" w:hAnsi="Arial" w:cs="Arial"/>
          <w:b/>
          <w:bCs/>
          <w:sz w:val="20"/>
          <w:szCs w:val="20"/>
        </w:rPr>
      </w:pPr>
      <w:r w:rsidRPr="00594EF1">
        <w:rPr>
          <w:rFonts w:ascii="Arial" w:hAnsi="Arial" w:cs="Arial"/>
          <w:b/>
          <w:bCs/>
          <w:sz w:val="20"/>
          <w:szCs w:val="20"/>
        </w:rPr>
        <w:lastRenderedPageBreak/>
        <w:t>DESCRIPCIÓN DE ACTIVIDADES</w:t>
      </w:r>
    </w:p>
    <w:tbl>
      <w:tblPr>
        <w:tblStyle w:val="TableGrid"/>
        <w:tblW w:w="8897" w:type="dxa"/>
        <w:tblBorders>
          <w:insideH w:val="none" w:sz="0" w:space="0" w:color="auto"/>
          <w:insideV w:val="none" w:sz="0" w:space="0" w:color="auto"/>
        </w:tblBorders>
        <w:tblLayout w:type="fixed"/>
        <w:tblLook w:val="04A0" w:firstRow="1" w:lastRow="0" w:firstColumn="1" w:lastColumn="0" w:noHBand="0" w:noVBand="1"/>
      </w:tblPr>
      <w:tblGrid>
        <w:gridCol w:w="247"/>
        <w:gridCol w:w="3949"/>
        <w:gridCol w:w="3887"/>
        <w:gridCol w:w="814"/>
      </w:tblGrid>
      <w:tr w:rsidR="002D1655" w:rsidRPr="00594EF1" w14:paraId="6DC830C1" w14:textId="77777777" w:rsidTr="00510D4D">
        <w:tc>
          <w:tcPr>
            <w:tcW w:w="247" w:type="dxa"/>
          </w:tcPr>
          <w:p w14:paraId="6DC830BC" w14:textId="77777777" w:rsidR="002D1655" w:rsidRPr="00594EF1" w:rsidRDefault="002D1655" w:rsidP="00510D4D">
            <w:pPr>
              <w:jc w:val="both"/>
              <w:rPr>
                <w:rFonts w:ascii="Arial" w:eastAsiaTheme="minorEastAsia" w:hAnsi="Arial" w:cs="Arial"/>
                <w:sz w:val="20"/>
                <w:szCs w:val="20"/>
                <w:u w:val="single"/>
                <w:lang w:val="es-ES_tradnl" w:eastAsia="es-ES"/>
              </w:rPr>
            </w:pPr>
          </w:p>
        </w:tc>
        <w:tc>
          <w:tcPr>
            <w:tcW w:w="7836" w:type="dxa"/>
            <w:gridSpan w:val="2"/>
          </w:tcPr>
          <w:p w14:paraId="6DC830BD" w14:textId="77777777" w:rsidR="00BE7C85" w:rsidRPr="00594EF1" w:rsidRDefault="00664423" w:rsidP="00BE7C85">
            <w:pPr>
              <w:jc w:val="both"/>
              <w:rPr>
                <w:rStyle w:val="DGICOGLOSARIOCar"/>
                <w:rFonts w:ascii="Arial" w:eastAsia="Calibri" w:hAnsi="Arial" w:cs="Arial"/>
                <w:b/>
                <w:sz w:val="20"/>
                <w:szCs w:val="20"/>
              </w:rPr>
            </w:pPr>
            <w:r w:rsidRPr="00594EF1">
              <w:rPr>
                <w:rFonts w:ascii="Arial" w:eastAsiaTheme="minorEastAsia" w:hAnsi="Arial" w:cs="Arial"/>
                <w:sz w:val="20"/>
                <w:szCs w:val="20"/>
                <w:lang w:val="es-ES_tradnl" w:eastAsia="es-ES"/>
              </w:rPr>
              <w:t xml:space="preserve">Servicio </w:t>
            </w:r>
            <w:r w:rsidR="001644F7" w:rsidRPr="00594EF1">
              <w:rPr>
                <w:rFonts w:ascii="Arial" w:eastAsiaTheme="minorEastAsia" w:hAnsi="Arial" w:cs="Arial"/>
                <w:sz w:val="20"/>
                <w:szCs w:val="20"/>
                <w:lang w:val="es-ES_tradnl" w:eastAsia="es-ES"/>
              </w:rPr>
              <w:t>C</w:t>
            </w:r>
            <w:r w:rsidRPr="00594EF1">
              <w:rPr>
                <w:rFonts w:ascii="Arial" w:eastAsiaTheme="minorEastAsia" w:hAnsi="Arial" w:cs="Arial"/>
                <w:sz w:val="20"/>
                <w:szCs w:val="20"/>
                <w:lang w:val="es-ES_tradnl" w:eastAsia="es-ES"/>
              </w:rPr>
              <w:t>omplementario</w:t>
            </w:r>
            <w:r w:rsidR="002D1655" w:rsidRPr="00594EF1">
              <w:rPr>
                <w:rFonts w:ascii="Arial" w:eastAsiaTheme="minorEastAsia" w:hAnsi="Arial" w:cs="Arial"/>
                <w:sz w:val="20"/>
                <w:szCs w:val="20"/>
                <w:lang w:val="es-ES_tradnl" w:eastAsia="es-ES"/>
              </w:rPr>
              <w:t xml:space="preserve">: </w:t>
            </w:r>
          </w:p>
          <w:p w14:paraId="6DC830BE" w14:textId="77777777" w:rsidR="00801367" w:rsidRPr="00594EF1" w:rsidRDefault="006A4606" w:rsidP="00510D4D">
            <w:pPr>
              <w:jc w:val="both"/>
              <w:rPr>
                <w:rStyle w:val="DGICOGLOSARIOCar"/>
                <w:rFonts w:ascii="Arial" w:eastAsia="Calibri" w:hAnsi="Arial" w:cs="Arial"/>
                <w:sz w:val="20"/>
                <w:szCs w:val="20"/>
              </w:rPr>
            </w:pPr>
            <w:r w:rsidRPr="00594EF1">
              <w:rPr>
                <w:rStyle w:val="DGICOGLOSARIOCar"/>
                <w:rFonts w:ascii="Arial" w:eastAsia="Calibri" w:hAnsi="Arial" w:cs="Arial"/>
                <w:sz w:val="20"/>
                <w:szCs w:val="20"/>
              </w:rPr>
              <w:t>Formación y actualización del Capital Humano</w:t>
            </w:r>
          </w:p>
          <w:p w14:paraId="6DC830BF" w14:textId="77777777" w:rsidR="00801367" w:rsidRPr="00594EF1" w:rsidRDefault="00801367" w:rsidP="00510D4D">
            <w:pPr>
              <w:jc w:val="both"/>
              <w:rPr>
                <w:rFonts w:ascii="Arial" w:eastAsiaTheme="minorEastAsia" w:hAnsi="Arial" w:cs="Arial"/>
                <w:sz w:val="20"/>
                <w:szCs w:val="20"/>
                <w:u w:val="single"/>
                <w:lang w:val="es-ES_tradnl" w:eastAsia="es-ES"/>
              </w:rPr>
            </w:pPr>
          </w:p>
        </w:tc>
        <w:tc>
          <w:tcPr>
            <w:tcW w:w="814" w:type="dxa"/>
          </w:tcPr>
          <w:p w14:paraId="6DC830C0" w14:textId="77777777" w:rsidR="002D1655" w:rsidRPr="00594EF1" w:rsidRDefault="002D1655" w:rsidP="00510D4D">
            <w:pPr>
              <w:jc w:val="both"/>
              <w:rPr>
                <w:rFonts w:ascii="Arial" w:eastAsiaTheme="minorEastAsia" w:hAnsi="Arial" w:cs="Arial"/>
                <w:sz w:val="20"/>
                <w:szCs w:val="20"/>
                <w:u w:val="single"/>
                <w:lang w:val="es-ES_tradnl" w:eastAsia="es-ES"/>
              </w:rPr>
            </w:pPr>
          </w:p>
        </w:tc>
      </w:tr>
      <w:tr w:rsidR="002D1655" w:rsidRPr="00594EF1" w14:paraId="6DC830C6" w14:textId="77777777" w:rsidTr="00510D4D">
        <w:tc>
          <w:tcPr>
            <w:tcW w:w="247" w:type="dxa"/>
          </w:tcPr>
          <w:p w14:paraId="6DC830C2" w14:textId="77777777" w:rsidR="002D1655" w:rsidRPr="00594EF1" w:rsidRDefault="002D1655" w:rsidP="00510D4D">
            <w:pPr>
              <w:jc w:val="both"/>
              <w:rPr>
                <w:rFonts w:ascii="Arial" w:eastAsiaTheme="minorEastAsia" w:hAnsi="Arial" w:cs="Arial"/>
                <w:sz w:val="20"/>
                <w:szCs w:val="20"/>
                <w:u w:val="single"/>
                <w:lang w:val="es-ES_tradnl" w:eastAsia="es-ES"/>
              </w:rPr>
            </w:pPr>
          </w:p>
        </w:tc>
        <w:tc>
          <w:tcPr>
            <w:tcW w:w="3949" w:type="dxa"/>
          </w:tcPr>
          <w:p w14:paraId="6DC830C3" w14:textId="77777777" w:rsidR="002D1655" w:rsidRPr="00594EF1" w:rsidRDefault="002D1655" w:rsidP="00510D4D">
            <w:pPr>
              <w:jc w:val="both"/>
              <w:rPr>
                <w:rFonts w:ascii="Arial" w:eastAsiaTheme="minorEastAsia" w:hAnsi="Arial" w:cs="Arial"/>
                <w:sz w:val="20"/>
                <w:szCs w:val="20"/>
                <w:lang w:val="es-ES_tradnl" w:eastAsia="es-ES"/>
              </w:rPr>
            </w:pPr>
          </w:p>
        </w:tc>
        <w:tc>
          <w:tcPr>
            <w:tcW w:w="3887" w:type="dxa"/>
          </w:tcPr>
          <w:p w14:paraId="6DC830C4" w14:textId="77777777" w:rsidR="002D1655" w:rsidRPr="00594EF1" w:rsidRDefault="00910FC5" w:rsidP="005C7EAF">
            <w:pPr>
              <w:jc w:val="both"/>
              <w:rPr>
                <w:rFonts w:ascii="Arial" w:eastAsiaTheme="minorEastAsia" w:hAnsi="Arial" w:cs="Arial"/>
                <w:sz w:val="20"/>
                <w:szCs w:val="20"/>
                <w:lang w:val="es-ES_tradnl" w:eastAsia="es-ES"/>
              </w:rPr>
            </w:pPr>
            <w:r w:rsidRPr="00594EF1">
              <w:rPr>
                <w:rFonts w:ascii="Arial" w:eastAsiaTheme="minorEastAsia" w:hAnsi="Arial" w:cs="Arial"/>
                <w:sz w:val="20"/>
                <w:szCs w:val="20"/>
                <w:lang w:val="es-ES_tradnl" w:eastAsia="es-ES"/>
              </w:rPr>
              <w:t xml:space="preserve">Código: </w:t>
            </w:r>
            <w:r w:rsidR="00CA6D69" w:rsidRPr="00594EF1">
              <w:rPr>
                <w:rFonts w:ascii="Arial" w:eastAsiaTheme="minorEastAsia" w:hAnsi="Arial" w:cs="Arial"/>
                <w:sz w:val="20"/>
                <w:szCs w:val="20"/>
                <w:lang w:val="es-ES_tradnl" w:eastAsia="es-ES"/>
              </w:rPr>
              <w:t>M00-SC-DP-020</w:t>
            </w:r>
          </w:p>
        </w:tc>
        <w:tc>
          <w:tcPr>
            <w:tcW w:w="814" w:type="dxa"/>
          </w:tcPr>
          <w:p w14:paraId="6DC830C5" w14:textId="77777777" w:rsidR="002D1655" w:rsidRPr="00594EF1" w:rsidRDefault="002D1655" w:rsidP="00510D4D">
            <w:pPr>
              <w:jc w:val="both"/>
              <w:rPr>
                <w:rFonts w:ascii="Arial" w:eastAsiaTheme="minorEastAsia" w:hAnsi="Arial" w:cs="Arial"/>
                <w:sz w:val="20"/>
                <w:szCs w:val="20"/>
                <w:u w:val="single"/>
                <w:lang w:val="es-ES_tradnl" w:eastAsia="es-ES"/>
              </w:rPr>
            </w:pPr>
          </w:p>
        </w:tc>
      </w:tr>
    </w:tbl>
    <w:p w14:paraId="6DC830C7" w14:textId="77777777" w:rsidR="002D1655" w:rsidRPr="00594EF1" w:rsidRDefault="002D1655" w:rsidP="002D1655">
      <w:pPr>
        <w:spacing w:after="0"/>
        <w:rPr>
          <w:rFonts w:ascii="Arial" w:hAnsi="Arial" w:cs="Arial"/>
          <w:b/>
          <w:sz w:val="20"/>
          <w:szCs w:val="20"/>
          <w:u w:val="single"/>
        </w:rPr>
      </w:pPr>
    </w:p>
    <w:tbl>
      <w:tblPr>
        <w:tblStyle w:val="TableGrid"/>
        <w:tblW w:w="8897" w:type="dxa"/>
        <w:tblLayout w:type="fixed"/>
        <w:tblLook w:val="04A0" w:firstRow="1" w:lastRow="0" w:firstColumn="1" w:lastColumn="0" w:noHBand="0" w:noVBand="1"/>
      </w:tblPr>
      <w:tblGrid>
        <w:gridCol w:w="1951"/>
        <w:gridCol w:w="4536"/>
        <w:gridCol w:w="2410"/>
      </w:tblGrid>
      <w:tr w:rsidR="002D1655" w:rsidRPr="00594EF1" w14:paraId="6DC830CD" w14:textId="77777777" w:rsidTr="00510D4D">
        <w:tc>
          <w:tcPr>
            <w:tcW w:w="1951" w:type="dxa"/>
            <w:tcBorders>
              <w:bottom w:val="single" w:sz="4" w:space="0" w:color="auto"/>
            </w:tcBorders>
            <w:vAlign w:val="center"/>
          </w:tcPr>
          <w:p w14:paraId="6DC830C8" w14:textId="77777777" w:rsidR="002D1655" w:rsidRPr="00594EF1" w:rsidRDefault="002D1655" w:rsidP="00510D4D">
            <w:pPr>
              <w:tabs>
                <w:tab w:val="left" w:pos="6450"/>
              </w:tabs>
              <w:jc w:val="center"/>
              <w:rPr>
                <w:rFonts w:ascii="Arial" w:hAnsi="Arial" w:cs="Arial"/>
                <w:sz w:val="20"/>
                <w:szCs w:val="20"/>
              </w:rPr>
            </w:pPr>
          </w:p>
          <w:p w14:paraId="6DC830C9" w14:textId="77777777" w:rsidR="002D1655" w:rsidRPr="00594EF1" w:rsidRDefault="002D1655" w:rsidP="00510D4D">
            <w:pPr>
              <w:tabs>
                <w:tab w:val="left" w:pos="6450"/>
              </w:tabs>
              <w:jc w:val="center"/>
              <w:rPr>
                <w:rFonts w:ascii="Arial" w:hAnsi="Arial" w:cs="Arial"/>
                <w:sz w:val="20"/>
                <w:szCs w:val="20"/>
                <w:lang w:val="en-US"/>
              </w:rPr>
            </w:pPr>
            <w:r w:rsidRPr="00594EF1">
              <w:rPr>
                <w:rFonts w:ascii="Arial" w:hAnsi="Arial" w:cs="Arial"/>
                <w:sz w:val="20"/>
                <w:szCs w:val="20"/>
              </w:rPr>
              <w:t>ETAPA</w:t>
            </w:r>
          </w:p>
          <w:p w14:paraId="6DC830CA" w14:textId="77777777" w:rsidR="002D1655" w:rsidRPr="00594EF1" w:rsidRDefault="00594EF1" w:rsidP="00510D4D">
            <w:pPr>
              <w:tabs>
                <w:tab w:val="left" w:pos="6450"/>
              </w:tabs>
              <w:jc w:val="center"/>
              <w:rPr>
                <w:rFonts w:ascii="Arial" w:hAnsi="Arial" w:cs="Arial"/>
                <w:sz w:val="20"/>
                <w:szCs w:val="20"/>
                <w:lang w:val="en-US"/>
              </w:rPr>
            </w:pPr>
            <w:hyperlink w:anchor="cuatro" w:history="1"/>
          </w:p>
        </w:tc>
        <w:tc>
          <w:tcPr>
            <w:tcW w:w="4536" w:type="dxa"/>
            <w:tcBorders>
              <w:bottom w:val="single" w:sz="4" w:space="0" w:color="auto"/>
            </w:tcBorders>
            <w:vAlign w:val="center"/>
          </w:tcPr>
          <w:p w14:paraId="6DC830CB" w14:textId="77777777" w:rsidR="002D1655" w:rsidRPr="00594EF1" w:rsidRDefault="002D1655" w:rsidP="00510D4D">
            <w:pPr>
              <w:tabs>
                <w:tab w:val="left" w:pos="6450"/>
              </w:tabs>
              <w:jc w:val="center"/>
              <w:rPr>
                <w:rFonts w:ascii="Arial" w:hAnsi="Arial" w:cs="Arial"/>
                <w:sz w:val="20"/>
                <w:szCs w:val="20"/>
                <w:lang w:val="en-US"/>
              </w:rPr>
            </w:pPr>
            <w:r w:rsidRPr="00594EF1">
              <w:rPr>
                <w:rFonts w:ascii="Arial" w:hAnsi="Arial" w:cs="Arial"/>
                <w:sz w:val="20"/>
                <w:szCs w:val="20"/>
              </w:rPr>
              <w:t>ACTIVIDAD</w:t>
            </w:r>
          </w:p>
        </w:tc>
        <w:tc>
          <w:tcPr>
            <w:tcW w:w="2410" w:type="dxa"/>
            <w:tcBorders>
              <w:bottom w:val="single" w:sz="4" w:space="0" w:color="auto"/>
            </w:tcBorders>
            <w:vAlign w:val="center"/>
          </w:tcPr>
          <w:p w14:paraId="6DC830CC" w14:textId="77777777" w:rsidR="002D1655" w:rsidRPr="00594EF1" w:rsidRDefault="002D1655" w:rsidP="00510D4D">
            <w:pPr>
              <w:tabs>
                <w:tab w:val="left" w:pos="6450"/>
              </w:tabs>
              <w:jc w:val="center"/>
              <w:rPr>
                <w:rFonts w:ascii="Arial" w:hAnsi="Arial" w:cs="Arial"/>
                <w:sz w:val="20"/>
                <w:szCs w:val="20"/>
                <w:lang w:val="en-US"/>
              </w:rPr>
            </w:pPr>
            <w:r w:rsidRPr="00594EF1">
              <w:rPr>
                <w:rFonts w:ascii="Arial" w:hAnsi="Arial" w:cs="Arial"/>
                <w:sz w:val="20"/>
                <w:szCs w:val="20"/>
              </w:rPr>
              <w:t>PUESTO</w:t>
            </w:r>
            <w:r w:rsidRPr="00594EF1">
              <w:rPr>
                <w:rFonts w:ascii="Arial" w:hAnsi="Arial" w:cs="Arial"/>
                <w:sz w:val="20"/>
                <w:szCs w:val="20"/>
                <w:lang w:val="en-US"/>
              </w:rPr>
              <w:t xml:space="preserve"> DE </w:t>
            </w:r>
            <w:r w:rsidRPr="00594EF1">
              <w:rPr>
                <w:rFonts w:ascii="Arial" w:hAnsi="Arial" w:cs="Arial"/>
                <w:sz w:val="20"/>
                <w:szCs w:val="20"/>
              </w:rPr>
              <w:t>ESTRUCTURA</w:t>
            </w:r>
            <w:r w:rsidRPr="00594EF1">
              <w:rPr>
                <w:rFonts w:ascii="Arial" w:hAnsi="Arial" w:cs="Arial"/>
                <w:sz w:val="20"/>
                <w:szCs w:val="20"/>
                <w:lang w:val="en-US"/>
              </w:rPr>
              <w:t xml:space="preserve"> </w:t>
            </w:r>
            <w:r w:rsidRPr="00594EF1">
              <w:rPr>
                <w:rFonts w:ascii="Arial" w:hAnsi="Arial" w:cs="Arial"/>
                <w:sz w:val="20"/>
                <w:szCs w:val="20"/>
              </w:rPr>
              <w:t>RESPONSABLE</w:t>
            </w:r>
          </w:p>
        </w:tc>
      </w:tr>
    </w:tbl>
    <w:p w14:paraId="6DC830CE" w14:textId="77777777" w:rsidR="002D1655" w:rsidRPr="00594EF1" w:rsidRDefault="002D1655" w:rsidP="002D1655">
      <w:pPr>
        <w:spacing w:after="0"/>
        <w:rPr>
          <w:rFonts w:ascii="Arial" w:hAnsi="Arial" w:cs="Arial"/>
          <w:sz w:val="16"/>
          <w:szCs w:val="16"/>
        </w:rPr>
      </w:pPr>
    </w:p>
    <w:tbl>
      <w:tblPr>
        <w:tblW w:w="892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0"/>
        <w:gridCol w:w="4536"/>
        <w:gridCol w:w="2410"/>
      </w:tblGrid>
      <w:tr w:rsidR="006A4606" w:rsidRPr="00594EF1" w14:paraId="6DC830D6" w14:textId="77777777" w:rsidTr="006A4606">
        <w:tc>
          <w:tcPr>
            <w:tcW w:w="1980" w:type="dxa"/>
            <w:tcBorders>
              <w:top w:val="single" w:sz="4" w:space="0" w:color="auto"/>
              <w:left w:val="single" w:sz="4" w:space="0" w:color="auto"/>
              <w:bottom w:val="single" w:sz="4" w:space="0" w:color="auto"/>
              <w:right w:val="single" w:sz="4" w:space="0" w:color="auto"/>
            </w:tcBorders>
          </w:tcPr>
          <w:p w14:paraId="6DC830CF" w14:textId="77777777" w:rsidR="006A4606" w:rsidRPr="00594EF1" w:rsidRDefault="006A4606" w:rsidP="00C17201">
            <w:pPr>
              <w:pStyle w:val="Textoindependiente21"/>
              <w:tabs>
                <w:tab w:val="clear" w:pos="705"/>
                <w:tab w:val="left" w:pos="360"/>
              </w:tabs>
              <w:spacing w:before="60" w:after="60"/>
              <w:ind w:left="187" w:hanging="187"/>
              <w:jc w:val="left"/>
              <w:rPr>
                <w:rFonts w:cs="Arial"/>
                <w:sz w:val="20"/>
                <w:lang w:eastAsia="es-MX"/>
              </w:rPr>
            </w:pPr>
            <w:r w:rsidRPr="00594EF1">
              <w:rPr>
                <w:rFonts w:cs="Arial"/>
                <w:sz w:val="20"/>
                <w:lang w:eastAsia="es-MX"/>
              </w:rPr>
              <w:t>1. Comunicar lineamientos.</w:t>
            </w:r>
          </w:p>
        </w:tc>
        <w:tc>
          <w:tcPr>
            <w:tcW w:w="4536" w:type="dxa"/>
            <w:tcBorders>
              <w:top w:val="single" w:sz="4" w:space="0" w:color="auto"/>
              <w:left w:val="single" w:sz="4" w:space="0" w:color="auto"/>
              <w:bottom w:val="single" w:sz="4" w:space="0" w:color="auto"/>
              <w:right w:val="single" w:sz="4" w:space="0" w:color="auto"/>
            </w:tcBorders>
          </w:tcPr>
          <w:p w14:paraId="6DC830D0" w14:textId="0D94FEB4" w:rsidR="00753800" w:rsidRPr="00594EF1" w:rsidRDefault="00ED7B10" w:rsidP="00C17201">
            <w:pPr>
              <w:spacing w:after="0" w:line="240" w:lineRule="auto"/>
              <w:rPr>
                <w:rFonts w:ascii="Arial" w:hAnsi="Arial" w:cs="Arial"/>
                <w:sz w:val="20"/>
                <w:szCs w:val="20"/>
                <w:lang w:eastAsia="es-MX"/>
              </w:rPr>
            </w:pPr>
            <w:r w:rsidRPr="00594EF1">
              <w:rPr>
                <w:rFonts w:ascii="Arial" w:hAnsi="Arial" w:cs="Arial"/>
                <w:sz w:val="20"/>
                <w:szCs w:val="20"/>
                <w:lang w:eastAsia="es-MX"/>
              </w:rPr>
              <w:t xml:space="preserve">1.1 </w:t>
            </w:r>
            <w:r w:rsidR="00753800" w:rsidRPr="00594EF1">
              <w:rPr>
                <w:rFonts w:ascii="Arial" w:hAnsi="Arial" w:cs="Arial"/>
                <w:sz w:val="20"/>
                <w:szCs w:val="20"/>
                <w:lang w:eastAsia="es-MX"/>
              </w:rPr>
              <w:t xml:space="preserve">Revisar </w:t>
            </w:r>
            <w:r w:rsidR="00594EF1" w:rsidRPr="00594EF1">
              <w:rPr>
                <w:rFonts w:ascii="Arial" w:hAnsi="Arial" w:cs="Arial"/>
                <w:sz w:val="20"/>
                <w:szCs w:val="20"/>
                <w:lang w:eastAsia="es-MX"/>
              </w:rPr>
              <w:t>los lineamientos</w:t>
            </w:r>
            <w:r w:rsidR="00753800" w:rsidRPr="00594EF1">
              <w:rPr>
                <w:rFonts w:ascii="Arial" w:hAnsi="Arial" w:cs="Arial"/>
                <w:sz w:val="20"/>
                <w:szCs w:val="20"/>
                <w:lang w:eastAsia="es-MX"/>
              </w:rPr>
              <w:t xml:space="preserve"> emitidos en el año previo a la DNC</w:t>
            </w:r>
          </w:p>
          <w:p w14:paraId="6DC830D1" w14:textId="77777777" w:rsidR="00753800" w:rsidRPr="00594EF1" w:rsidRDefault="00ED7B10" w:rsidP="00C17201">
            <w:pPr>
              <w:spacing w:after="0" w:line="240" w:lineRule="auto"/>
              <w:rPr>
                <w:rFonts w:ascii="Arial" w:hAnsi="Arial" w:cs="Arial"/>
                <w:sz w:val="20"/>
                <w:szCs w:val="20"/>
                <w:lang w:eastAsia="es-MX"/>
              </w:rPr>
            </w:pPr>
            <w:r w:rsidRPr="00594EF1">
              <w:rPr>
                <w:rFonts w:ascii="Arial" w:hAnsi="Arial" w:cs="Arial"/>
                <w:sz w:val="20"/>
                <w:szCs w:val="20"/>
                <w:lang w:eastAsia="es-MX"/>
              </w:rPr>
              <w:t xml:space="preserve">1.2 </w:t>
            </w:r>
            <w:r w:rsidR="00753800" w:rsidRPr="00594EF1">
              <w:rPr>
                <w:rFonts w:ascii="Arial" w:hAnsi="Arial" w:cs="Arial"/>
                <w:sz w:val="20"/>
                <w:szCs w:val="20"/>
                <w:lang w:eastAsia="es-MX"/>
              </w:rPr>
              <w:t>Publica los lineamientos de capacitación en la página del TecNM</w:t>
            </w:r>
          </w:p>
          <w:p w14:paraId="6DC830D2" w14:textId="77777777" w:rsidR="00753800" w:rsidRPr="00594EF1" w:rsidRDefault="00ED7B10" w:rsidP="00C17201">
            <w:pPr>
              <w:spacing w:after="0" w:line="240" w:lineRule="auto"/>
              <w:rPr>
                <w:rFonts w:ascii="Arial" w:hAnsi="Arial" w:cs="Arial"/>
                <w:sz w:val="20"/>
                <w:szCs w:val="20"/>
                <w:lang w:eastAsia="es-MX"/>
              </w:rPr>
            </w:pPr>
            <w:r w:rsidRPr="00594EF1">
              <w:rPr>
                <w:rFonts w:ascii="Arial" w:hAnsi="Arial" w:cs="Arial"/>
                <w:sz w:val="20"/>
                <w:szCs w:val="20"/>
                <w:lang w:eastAsia="es-MX"/>
              </w:rPr>
              <w:t xml:space="preserve">1.3 </w:t>
            </w:r>
            <w:r w:rsidR="00753800" w:rsidRPr="00594EF1">
              <w:rPr>
                <w:rFonts w:ascii="Arial" w:hAnsi="Arial" w:cs="Arial"/>
                <w:sz w:val="20"/>
                <w:szCs w:val="20"/>
                <w:lang w:eastAsia="es-MX"/>
              </w:rPr>
              <w:t>Comunica a los RH-CT por correo electrónico que ya están vigentes los lineamientos de capacitación</w:t>
            </w:r>
          </w:p>
          <w:p w14:paraId="6DC830D3" w14:textId="77777777" w:rsidR="00753800" w:rsidRPr="00594EF1" w:rsidRDefault="00753800" w:rsidP="00C17201">
            <w:pPr>
              <w:spacing w:after="0" w:line="240" w:lineRule="auto"/>
              <w:rPr>
                <w:rFonts w:ascii="Arial" w:hAnsi="Arial" w:cs="Arial"/>
                <w:sz w:val="20"/>
                <w:szCs w:val="20"/>
                <w:lang w:eastAsia="es-MX"/>
              </w:rPr>
            </w:pPr>
          </w:p>
        </w:tc>
        <w:tc>
          <w:tcPr>
            <w:tcW w:w="2410" w:type="dxa"/>
            <w:tcBorders>
              <w:top w:val="single" w:sz="4" w:space="0" w:color="auto"/>
              <w:left w:val="single" w:sz="4" w:space="0" w:color="auto"/>
              <w:bottom w:val="single" w:sz="4" w:space="0" w:color="auto"/>
              <w:right w:val="single" w:sz="4" w:space="0" w:color="auto"/>
            </w:tcBorders>
          </w:tcPr>
          <w:p w14:paraId="6DC830D4" w14:textId="77777777" w:rsidR="006A4606" w:rsidRPr="00594EF1" w:rsidRDefault="006A4606" w:rsidP="001B36AA">
            <w:pPr>
              <w:spacing w:before="60" w:after="60"/>
              <w:jc w:val="center"/>
              <w:rPr>
                <w:rFonts w:ascii="Arial" w:hAnsi="Arial" w:cs="Arial"/>
                <w:sz w:val="20"/>
                <w:szCs w:val="20"/>
              </w:rPr>
            </w:pPr>
            <w:r w:rsidRPr="00594EF1">
              <w:rPr>
                <w:rFonts w:ascii="Arial" w:hAnsi="Arial" w:cs="Arial"/>
                <w:sz w:val="20"/>
                <w:szCs w:val="20"/>
              </w:rPr>
              <w:t>Dirección de Personal</w:t>
            </w:r>
          </w:p>
          <w:p w14:paraId="6DC830D5" w14:textId="77777777" w:rsidR="006A4606" w:rsidRPr="00594EF1" w:rsidRDefault="006A4606" w:rsidP="001B36AA">
            <w:pPr>
              <w:spacing w:before="60" w:after="60"/>
              <w:jc w:val="center"/>
              <w:rPr>
                <w:rFonts w:ascii="Arial" w:hAnsi="Arial" w:cs="Arial"/>
                <w:sz w:val="20"/>
                <w:szCs w:val="20"/>
              </w:rPr>
            </w:pPr>
            <w:r w:rsidRPr="00594EF1">
              <w:rPr>
                <w:rFonts w:ascii="Arial" w:hAnsi="Arial" w:cs="Arial"/>
                <w:sz w:val="20"/>
                <w:szCs w:val="20"/>
              </w:rPr>
              <w:t>DP</w:t>
            </w:r>
          </w:p>
        </w:tc>
      </w:tr>
      <w:tr w:rsidR="006A4606" w:rsidRPr="00594EF1" w14:paraId="6DC830DD" w14:textId="77777777" w:rsidTr="006A4606">
        <w:tc>
          <w:tcPr>
            <w:tcW w:w="1980" w:type="dxa"/>
            <w:tcBorders>
              <w:top w:val="single" w:sz="4" w:space="0" w:color="auto"/>
              <w:left w:val="single" w:sz="4" w:space="0" w:color="auto"/>
              <w:bottom w:val="single" w:sz="4" w:space="0" w:color="auto"/>
              <w:right w:val="single" w:sz="4" w:space="0" w:color="auto"/>
            </w:tcBorders>
          </w:tcPr>
          <w:p w14:paraId="6DC830D7" w14:textId="77777777" w:rsidR="006A4606" w:rsidRPr="00594EF1" w:rsidRDefault="006A4606" w:rsidP="00C17201">
            <w:pPr>
              <w:pStyle w:val="Textoindependiente21"/>
              <w:tabs>
                <w:tab w:val="clear" w:pos="705"/>
                <w:tab w:val="left" w:pos="360"/>
              </w:tabs>
              <w:spacing w:before="60" w:after="60"/>
              <w:ind w:left="187" w:hanging="187"/>
              <w:jc w:val="left"/>
              <w:rPr>
                <w:rFonts w:cs="Arial"/>
                <w:sz w:val="20"/>
                <w:lang w:eastAsia="es-MX"/>
              </w:rPr>
            </w:pPr>
            <w:r w:rsidRPr="00594EF1">
              <w:rPr>
                <w:rFonts w:cs="Arial"/>
                <w:sz w:val="20"/>
                <w:lang w:eastAsia="es-MX"/>
              </w:rPr>
              <w:t>2</w:t>
            </w:r>
            <w:r w:rsidR="00753800" w:rsidRPr="00594EF1">
              <w:rPr>
                <w:rFonts w:cs="Arial"/>
                <w:sz w:val="20"/>
                <w:lang w:eastAsia="es-MX"/>
              </w:rPr>
              <w:t xml:space="preserve">. Elaborar DNC </w:t>
            </w:r>
          </w:p>
        </w:tc>
        <w:tc>
          <w:tcPr>
            <w:tcW w:w="4536" w:type="dxa"/>
            <w:tcBorders>
              <w:top w:val="single" w:sz="4" w:space="0" w:color="auto"/>
              <w:left w:val="single" w:sz="4" w:space="0" w:color="auto"/>
              <w:bottom w:val="single" w:sz="4" w:space="0" w:color="auto"/>
              <w:right w:val="single" w:sz="4" w:space="0" w:color="auto"/>
            </w:tcBorders>
          </w:tcPr>
          <w:p w14:paraId="6DC830D8" w14:textId="0A897ED4" w:rsidR="00753800" w:rsidRPr="00594EF1" w:rsidRDefault="00ED7B10" w:rsidP="00C17201">
            <w:pPr>
              <w:spacing w:after="0" w:line="240" w:lineRule="auto"/>
              <w:rPr>
                <w:rFonts w:ascii="Arial" w:hAnsi="Arial" w:cs="Arial"/>
                <w:sz w:val="20"/>
                <w:szCs w:val="20"/>
                <w:lang w:eastAsia="es-MX"/>
              </w:rPr>
            </w:pPr>
            <w:r w:rsidRPr="00594EF1">
              <w:rPr>
                <w:rFonts w:ascii="Arial" w:hAnsi="Arial" w:cs="Arial"/>
                <w:sz w:val="20"/>
                <w:szCs w:val="20"/>
                <w:lang w:eastAsia="es-MX"/>
              </w:rPr>
              <w:t xml:space="preserve">2.1 </w:t>
            </w:r>
            <w:r w:rsidR="00753800" w:rsidRPr="00594EF1">
              <w:rPr>
                <w:rFonts w:ascii="Arial" w:hAnsi="Arial" w:cs="Arial"/>
                <w:sz w:val="20"/>
                <w:szCs w:val="20"/>
                <w:lang w:eastAsia="es-MX"/>
              </w:rPr>
              <w:t xml:space="preserve">Detecta necesidades de </w:t>
            </w:r>
            <w:r w:rsidR="00594EF1" w:rsidRPr="00594EF1">
              <w:rPr>
                <w:rFonts w:ascii="Arial" w:hAnsi="Arial" w:cs="Arial"/>
                <w:sz w:val="20"/>
                <w:szCs w:val="20"/>
                <w:lang w:eastAsia="es-MX"/>
              </w:rPr>
              <w:t>capacitación en</w:t>
            </w:r>
            <w:r w:rsidR="00753800" w:rsidRPr="00594EF1">
              <w:rPr>
                <w:rFonts w:ascii="Arial" w:hAnsi="Arial" w:cs="Arial"/>
                <w:sz w:val="20"/>
                <w:szCs w:val="20"/>
                <w:lang w:eastAsia="es-MX"/>
              </w:rPr>
              <w:t xml:space="preserve"> sistema automatizado (DNC) al personal directivo, del SPC y de asistencia y apoyo a la Educación del CT</w:t>
            </w:r>
          </w:p>
          <w:p w14:paraId="6DC830D9" w14:textId="77777777" w:rsidR="00753800" w:rsidRPr="00594EF1" w:rsidRDefault="00753800" w:rsidP="00C17201">
            <w:pPr>
              <w:spacing w:after="0" w:line="240" w:lineRule="auto"/>
              <w:rPr>
                <w:rFonts w:ascii="Arial" w:hAnsi="Arial" w:cs="Arial"/>
                <w:sz w:val="20"/>
                <w:szCs w:val="20"/>
                <w:lang w:eastAsia="es-MX"/>
              </w:rPr>
            </w:pPr>
            <w:r w:rsidRPr="00594EF1">
              <w:rPr>
                <w:rFonts w:ascii="Arial" w:hAnsi="Arial" w:cs="Arial"/>
                <w:sz w:val="20"/>
                <w:szCs w:val="20"/>
                <w:lang w:eastAsia="es-MX"/>
              </w:rPr>
              <w:t>2.2</w:t>
            </w:r>
            <w:r w:rsidR="00ED7B10" w:rsidRPr="00594EF1">
              <w:rPr>
                <w:rFonts w:ascii="Arial" w:hAnsi="Arial" w:cs="Arial"/>
                <w:sz w:val="20"/>
                <w:szCs w:val="20"/>
                <w:lang w:eastAsia="es-MX"/>
              </w:rPr>
              <w:t xml:space="preserve"> </w:t>
            </w:r>
            <w:r w:rsidRPr="00594EF1">
              <w:rPr>
                <w:rFonts w:ascii="Arial" w:hAnsi="Arial" w:cs="Arial"/>
                <w:sz w:val="20"/>
                <w:szCs w:val="20"/>
                <w:lang w:eastAsia="es-MX"/>
              </w:rPr>
              <w:t>Analiza los resultados de la DNC</w:t>
            </w:r>
          </w:p>
          <w:p w14:paraId="6DC830DA" w14:textId="77777777" w:rsidR="006A4606" w:rsidRPr="00594EF1" w:rsidRDefault="00ED7B10" w:rsidP="00C17201">
            <w:pPr>
              <w:spacing w:after="0" w:line="240" w:lineRule="auto"/>
              <w:rPr>
                <w:rFonts w:ascii="Arial" w:hAnsi="Arial" w:cs="Arial"/>
                <w:sz w:val="20"/>
                <w:szCs w:val="20"/>
                <w:lang w:eastAsia="es-MX"/>
              </w:rPr>
            </w:pPr>
            <w:r w:rsidRPr="00594EF1">
              <w:rPr>
                <w:rFonts w:ascii="Arial" w:hAnsi="Arial" w:cs="Arial"/>
                <w:sz w:val="20"/>
                <w:szCs w:val="20"/>
                <w:lang w:eastAsia="es-MX"/>
              </w:rPr>
              <w:t>2.3</w:t>
            </w:r>
            <w:r w:rsidR="00753800" w:rsidRPr="00594EF1">
              <w:rPr>
                <w:rFonts w:ascii="Arial" w:hAnsi="Arial" w:cs="Arial"/>
                <w:sz w:val="20"/>
                <w:szCs w:val="20"/>
                <w:lang w:eastAsia="es-MX"/>
              </w:rPr>
              <w:t>Elabora Programa Anual de Capacitación en el formato requerido.</w:t>
            </w:r>
          </w:p>
        </w:tc>
        <w:tc>
          <w:tcPr>
            <w:tcW w:w="2410" w:type="dxa"/>
            <w:tcBorders>
              <w:top w:val="single" w:sz="4" w:space="0" w:color="auto"/>
              <w:left w:val="single" w:sz="4" w:space="0" w:color="auto"/>
              <w:right w:val="single" w:sz="4" w:space="0" w:color="auto"/>
            </w:tcBorders>
            <w:vAlign w:val="center"/>
          </w:tcPr>
          <w:p w14:paraId="6DC830DB" w14:textId="77777777" w:rsidR="006A4606" w:rsidRPr="00594EF1" w:rsidRDefault="006A4606" w:rsidP="001B36AA">
            <w:pPr>
              <w:spacing w:before="60" w:after="60"/>
              <w:jc w:val="center"/>
              <w:rPr>
                <w:rFonts w:ascii="Arial" w:hAnsi="Arial" w:cs="Arial"/>
                <w:sz w:val="20"/>
                <w:szCs w:val="20"/>
              </w:rPr>
            </w:pPr>
            <w:r w:rsidRPr="00594EF1">
              <w:rPr>
                <w:rFonts w:ascii="Arial" w:hAnsi="Arial" w:cs="Arial"/>
                <w:sz w:val="20"/>
                <w:szCs w:val="20"/>
              </w:rPr>
              <w:t>Área de Recursos Humanos del Centro de Trabajo</w:t>
            </w:r>
          </w:p>
          <w:p w14:paraId="6DC830DC" w14:textId="77777777" w:rsidR="006A4606" w:rsidRPr="00594EF1" w:rsidRDefault="006A4606" w:rsidP="001B36AA">
            <w:pPr>
              <w:spacing w:before="60" w:after="60"/>
              <w:jc w:val="center"/>
              <w:rPr>
                <w:rFonts w:ascii="Arial" w:hAnsi="Arial" w:cs="Arial"/>
                <w:sz w:val="20"/>
                <w:szCs w:val="20"/>
              </w:rPr>
            </w:pPr>
            <w:r w:rsidRPr="00594EF1">
              <w:rPr>
                <w:rFonts w:ascii="Arial" w:hAnsi="Arial" w:cs="Arial"/>
                <w:sz w:val="20"/>
                <w:szCs w:val="20"/>
              </w:rPr>
              <w:t>RH-CT</w:t>
            </w:r>
          </w:p>
        </w:tc>
      </w:tr>
      <w:tr w:rsidR="006A4606" w:rsidRPr="00594EF1" w14:paraId="6DC830E4" w14:textId="77777777" w:rsidTr="006A4606">
        <w:tc>
          <w:tcPr>
            <w:tcW w:w="1980" w:type="dxa"/>
            <w:tcBorders>
              <w:top w:val="single" w:sz="4" w:space="0" w:color="auto"/>
              <w:left w:val="single" w:sz="4" w:space="0" w:color="auto"/>
              <w:bottom w:val="single" w:sz="4" w:space="0" w:color="auto"/>
              <w:right w:val="single" w:sz="4" w:space="0" w:color="auto"/>
            </w:tcBorders>
          </w:tcPr>
          <w:p w14:paraId="6DC830DE" w14:textId="77777777" w:rsidR="006A4606" w:rsidRPr="00594EF1" w:rsidRDefault="006A4606" w:rsidP="00C17201">
            <w:pPr>
              <w:pStyle w:val="Textoindependiente21"/>
              <w:tabs>
                <w:tab w:val="clear" w:pos="705"/>
              </w:tabs>
              <w:ind w:left="187" w:hanging="187"/>
              <w:jc w:val="left"/>
              <w:rPr>
                <w:rFonts w:cs="Arial"/>
                <w:sz w:val="20"/>
                <w:lang w:val="es-ES_tradnl"/>
              </w:rPr>
            </w:pPr>
            <w:r w:rsidRPr="00594EF1">
              <w:rPr>
                <w:rFonts w:cs="Arial"/>
                <w:sz w:val="20"/>
                <w:lang w:val="es-ES_tradnl"/>
              </w:rPr>
              <w:t xml:space="preserve">3. </w:t>
            </w:r>
            <w:r w:rsidR="00753800" w:rsidRPr="00594EF1">
              <w:rPr>
                <w:rFonts w:cs="Arial"/>
                <w:sz w:val="20"/>
                <w:lang w:val="es-ES_tradnl"/>
              </w:rPr>
              <w:t>Autorizar</w:t>
            </w:r>
            <w:r w:rsidRPr="00594EF1">
              <w:rPr>
                <w:rFonts w:cs="Arial"/>
                <w:sz w:val="20"/>
                <w:lang w:val="es-ES_tradnl"/>
              </w:rPr>
              <w:t xml:space="preserve"> PAC</w:t>
            </w:r>
          </w:p>
        </w:tc>
        <w:tc>
          <w:tcPr>
            <w:tcW w:w="4536" w:type="dxa"/>
            <w:tcBorders>
              <w:top w:val="single" w:sz="4" w:space="0" w:color="auto"/>
              <w:left w:val="single" w:sz="4" w:space="0" w:color="auto"/>
              <w:bottom w:val="single" w:sz="4" w:space="0" w:color="auto"/>
              <w:right w:val="single" w:sz="4" w:space="0" w:color="auto"/>
            </w:tcBorders>
          </w:tcPr>
          <w:p w14:paraId="6DC830DF" w14:textId="77777777" w:rsidR="00753800" w:rsidRPr="00594EF1" w:rsidRDefault="00753800" w:rsidP="00C17201">
            <w:pPr>
              <w:pStyle w:val="BodyTextIndent"/>
              <w:spacing w:after="0" w:line="240" w:lineRule="auto"/>
              <w:ind w:left="0"/>
              <w:rPr>
                <w:rFonts w:ascii="Arial" w:hAnsi="Arial" w:cs="Arial"/>
                <w:sz w:val="20"/>
                <w:szCs w:val="20"/>
              </w:rPr>
            </w:pPr>
            <w:r w:rsidRPr="00594EF1">
              <w:rPr>
                <w:rFonts w:ascii="Arial" w:hAnsi="Arial" w:cs="Arial"/>
                <w:noProof/>
                <w:sz w:val="20"/>
                <w:szCs w:val="20"/>
                <w:lang w:eastAsia="es-MX"/>
              </w:rPr>
              <mc:AlternateContent>
                <mc:Choice Requires="wps">
                  <w:drawing>
                    <wp:anchor distT="0" distB="0" distL="114300" distR="114300" simplePos="0" relativeHeight="251905024" behindDoc="0" locked="0" layoutInCell="1" allowOverlap="1" wp14:anchorId="6DC8322F" wp14:editId="6DC83230">
                      <wp:simplePos x="0" y="0"/>
                      <wp:positionH relativeFrom="column">
                        <wp:posOffset>2795905</wp:posOffset>
                      </wp:positionH>
                      <wp:positionV relativeFrom="paragraph">
                        <wp:posOffset>-3810</wp:posOffset>
                      </wp:positionV>
                      <wp:extent cx="15240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31B35" id="Conector recto 2" o:spid="_x0000_s1026"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15pt,-.3pt" to="340.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" strokecolor="black [3040]"/>
                  </w:pict>
                </mc:Fallback>
              </mc:AlternateContent>
            </w:r>
            <w:r w:rsidR="00ED7B10" w:rsidRPr="00594EF1">
              <w:rPr>
                <w:rFonts w:ascii="Arial" w:hAnsi="Arial" w:cs="Arial"/>
                <w:sz w:val="20"/>
                <w:szCs w:val="20"/>
              </w:rPr>
              <w:t xml:space="preserve">3.1 </w:t>
            </w:r>
            <w:r w:rsidRPr="00594EF1">
              <w:rPr>
                <w:rFonts w:ascii="Arial" w:hAnsi="Arial" w:cs="Arial"/>
                <w:sz w:val="20"/>
                <w:szCs w:val="20"/>
              </w:rPr>
              <w:t>Revisa el programa anual de capacitación propuesto por el Departamento de Recursos Humanos.</w:t>
            </w:r>
          </w:p>
          <w:p w14:paraId="6DC830E0" w14:textId="77777777" w:rsidR="00753800" w:rsidRPr="00594EF1" w:rsidRDefault="00ED7B10" w:rsidP="00C17201">
            <w:pPr>
              <w:pStyle w:val="BodyTextIndent"/>
              <w:spacing w:after="0" w:line="240" w:lineRule="auto"/>
              <w:ind w:left="0"/>
              <w:rPr>
                <w:rFonts w:ascii="Arial" w:hAnsi="Arial" w:cs="Arial"/>
                <w:sz w:val="20"/>
                <w:szCs w:val="20"/>
              </w:rPr>
            </w:pPr>
            <w:r w:rsidRPr="00594EF1">
              <w:rPr>
                <w:rFonts w:ascii="Arial" w:hAnsi="Arial" w:cs="Arial"/>
                <w:sz w:val="20"/>
                <w:szCs w:val="20"/>
              </w:rPr>
              <w:t xml:space="preserve">3.2 </w:t>
            </w:r>
            <w:r w:rsidR="00753800" w:rsidRPr="00594EF1">
              <w:rPr>
                <w:rFonts w:ascii="Arial" w:hAnsi="Arial" w:cs="Arial"/>
                <w:sz w:val="20"/>
                <w:szCs w:val="20"/>
              </w:rPr>
              <w:t>Autoriza el programa anual de capacitación propuesto por el Departamento de Recursos Humanos.</w:t>
            </w:r>
          </w:p>
          <w:p w14:paraId="6DC830E1" w14:textId="77777777" w:rsidR="00753800" w:rsidRPr="00594EF1" w:rsidRDefault="00753800" w:rsidP="00C17201">
            <w:pPr>
              <w:pStyle w:val="BodyTextIndent"/>
              <w:spacing w:after="0" w:line="240" w:lineRule="auto"/>
              <w:ind w:left="0"/>
              <w:rPr>
                <w:rFonts w:ascii="Arial" w:hAnsi="Arial" w:cs="Arial"/>
                <w:sz w:val="20"/>
                <w:szCs w:val="20"/>
              </w:rPr>
            </w:pPr>
            <w:r w:rsidRPr="00594EF1">
              <w:rPr>
                <w:rFonts w:ascii="Arial" w:hAnsi="Arial" w:cs="Arial"/>
                <w:sz w:val="20"/>
                <w:szCs w:val="20"/>
              </w:rPr>
              <w:t>3.3</w:t>
            </w:r>
            <w:r w:rsidRPr="00594EF1">
              <w:rPr>
                <w:rFonts w:ascii="Arial" w:hAnsi="Arial" w:cs="Arial"/>
                <w:sz w:val="20"/>
                <w:szCs w:val="20"/>
              </w:rPr>
              <w:tab/>
              <w:t>Envía al área de Formación y actualización del Capital Humano de la Dirección de Personal del TecNM.</w:t>
            </w:r>
          </w:p>
          <w:p w14:paraId="6DC830E2" w14:textId="77777777" w:rsidR="00753800" w:rsidRPr="00594EF1" w:rsidRDefault="00753800" w:rsidP="00C17201">
            <w:pPr>
              <w:pStyle w:val="BodyTextIndent"/>
              <w:spacing w:after="0" w:line="240" w:lineRule="auto"/>
              <w:rPr>
                <w:rFonts w:ascii="Arial" w:hAnsi="Arial" w:cs="Arial"/>
                <w:sz w:val="20"/>
                <w:szCs w:val="20"/>
              </w:rPr>
            </w:pPr>
          </w:p>
        </w:tc>
        <w:tc>
          <w:tcPr>
            <w:tcW w:w="2410" w:type="dxa"/>
            <w:tcBorders>
              <w:left w:val="single" w:sz="4" w:space="0" w:color="auto"/>
              <w:bottom w:val="single" w:sz="4" w:space="0" w:color="auto"/>
              <w:right w:val="single" w:sz="4" w:space="0" w:color="auto"/>
            </w:tcBorders>
          </w:tcPr>
          <w:p w14:paraId="6DC830E3" w14:textId="77777777" w:rsidR="006A4606" w:rsidRPr="00594EF1" w:rsidRDefault="00753800" w:rsidP="00753800">
            <w:pPr>
              <w:spacing w:before="60" w:after="60"/>
              <w:jc w:val="center"/>
              <w:rPr>
                <w:rFonts w:ascii="Arial" w:hAnsi="Arial" w:cs="Arial"/>
                <w:sz w:val="20"/>
                <w:szCs w:val="20"/>
              </w:rPr>
            </w:pPr>
            <w:r w:rsidRPr="00594EF1">
              <w:rPr>
                <w:rFonts w:ascii="Arial" w:hAnsi="Arial" w:cs="Arial"/>
                <w:sz w:val="20"/>
                <w:szCs w:val="20"/>
              </w:rPr>
              <w:t>Dirección del CT</w:t>
            </w:r>
          </w:p>
        </w:tc>
      </w:tr>
      <w:tr w:rsidR="006A4606" w:rsidRPr="00594EF1" w14:paraId="6DC830EC" w14:textId="77777777" w:rsidTr="006A4606">
        <w:tc>
          <w:tcPr>
            <w:tcW w:w="1980" w:type="dxa"/>
            <w:tcBorders>
              <w:top w:val="single" w:sz="4" w:space="0" w:color="auto"/>
              <w:left w:val="single" w:sz="4" w:space="0" w:color="auto"/>
              <w:bottom w:val="single" w:sz="4" w:space="0" w:color="auto"/>
              <w:right w:val="single" w:sz="4" w:space="0" w:color="auto"/>
            </w:tcBorders>
          </w:tcPr>
          <w:p w14:paraId="6DC830E5" w14:textId="77777777" w:rsidR="00753800" w:rsidRPr="00594EF1" w:rsidRDefault="006A4606" w:rsidP="00C17201">
            <w:pPr>
              <w:pStyle w:val="Textoindependiente21"/>
              <w:tabs>
                <w:tab w:val="clear" w:pos="705"/>
              </w:tabs>
              <w:ind w:left="187" w:hanging="187"/>
              <w:jc w:val="left"/>
              <w:rPr>
                <w:rFonts w:cs="Arial"/>
                <w:sz w:val="20"/>
                <w:lang w:val="es-ES_tradnl"/>
              </w:rPr>
            </w:pPr>
            <w:r w:rsidRPr="00594EF1">
              <w:rPr>
                <w:rFonts w:cs="Arial"/>
                <w:sz w:val="20"/>
                <w:lang w:val="es-ES_tradnl"/>
              </w:rPr>
              <w:t xml:space="preserve">4. </w:t>
            </w:r>
            <w:r w:rsidR="00753800" w:rsidRPr="00594EF1">
              <w:rPr>
                <w:rFonts w:cs="Arial"/>
                <w:sz w:val="20"/>
                <w:lang w:val="es-ES_tradnl"/>
              </w:rPr>
              <w:t>Consolidación del PAC</w:t>
            </w:r>
          </w:p>
          <w:p w14:paraId="6DC830E6" w14:textId="77777777" w:rsidR="006A4606" w:rsidRPr="00594EF1" w:rsidRDefault="006A4606" w:rsidP="00C17201">
            <w:pPr>
              <w:pStyle w:val="Textoindependiente21"/>
              <w:tabs>
                <w:tab w:val="clear" w:pos="705"/>
              </w:tabs>
              <w:ind w:left="187" w:hanging="187"/>
              <w:jc w:val="left"/>
              <w:rPr>
                <w:rFonts w:cs="Arial"/>
                <w:sz w:val="20"/>
                <w:lang w:val="es-ES_tradnl"/>
              </w:rPr>
            </w:pPr>
          </w:p>
        </w:tc>
        <w:tc>
          <w:tcPr>
            <w:tcW w:w="4536" w:type="dxa"/>
            <w:tcBorders>
              <w:top w:val="single" w:sz="4" w:space="0" w:color="auto"/>
              <w:left w:val="single" w:sz="4" w:space="0" w:color="auto"/>
              <w:bottom w:val="single" w:sz="4" w:space="0" w:color="auto"/>
              <w:right w:val="single" w:sz="4" w:space="0" w:color="auto"/>
            </w:tcBorders>
          </w:tcPr>
          <w:p w14:paraId="6DC830E7" w14:textId="57D344DC" w:rsidR="00753800" w:rsidRPr="00594EF1" w:rsidRDefault="00B64057" w:rsidP="00C17201">
            <w:pPr>
              <w:pStyle w:val="BodyTextIndent"/>
              <w:spacing w:after="0" w:line="240" w:lineRule="auto"/>
              <w:ind w:left="0"/>
              <w:rPr>
                <w:rFonts w:ascii="Arial" w:hAnsi="Arial" w:cs="Arial"/>
                <w:sz w:val="20"/>
                <w:szCs w:val="20"/>
              </w:rPr>
            </w:pPr>
            <w:r w:rsidRPr="00594EF1">
              <w:rPr>
                <w:rFonts w:ascii="Arial" w:hAnsi="Arial" w:cs="Arial"/>
                <w:sz w:val="20"/>
                <w:szCs w:val="20"/>
              </w:rPr>
              <w:t xml:space="preserve">4.1 </w:t>
            </w:r>
            <w:r w:rsidR="00753800" w:rsidRPr="00594EF1">
              <w:rPr>
                <w:rFonts w:ascii="Arial" w:hAnsi="Arial" w:cs="Arial"/>
                <w:sz w:val="20"/>
                <w:szCs w:val="20"/>
              </w:rPr>
              <w:t>Valida el PAC autorizado por cada CT</w:t>
            </w:r>
          </w:p>
          <w:p w14:paraId="6DC830E8" w14:textId="5F058E73" w:rsidR="00753800" w:rsidRPr="00594EF1" w:rsidRDefault="00B64057" w:rsidP="00C17201">
            <w:pPr>
              <w:pStyle w:val="BodyTextIndent"/>
              <w:spacing w:after="0" w:line="240" w:lineRule="auto"/>
              <w:ind w:left="0"/>
              <w:rPr>
                <w:rFonts w:ascii="Arial" w:hAnsi="Arial" w:cs="Arial"/>
                <w:sz w:val="20"/>
                <w:szCs w:val="20"/>
              </w:rPr>
            </w:pPr>
            <w:r w:rsidRPr="00594EF1">
              <w:rPr>
                <w:rFonts w:ascii="Arial" w:hAnsi="Arial" w:cs="Arial"/>
                <w:sz w:val="20"/>
                <w:szCs w:val="20"/>
              </w:rPr>
              <w:t xml:space="preserve">4.2 </w:t>
            </w:r>
            <w:r w:rsidR="00753800" w:rsidRPr="00594EF1">
              <w:rPr>
                <w:rFonts w:ascii="Arial" w:hAnsi="Arial" w:cs="Arial"/>
                <w:sz w:val="20"/>
                <w:szCs w:val="20"/>
              </w:rPr>
              <w:t xml:space="preserve">Consolida los </w:t>
            </w:r>
            <w:proofErr w:type="spellStart"/>
            <w:r w:rsidR="00753800" w:rsidRPr="00594EF1">
              <w:rPr>
                <w:rFonts w:ascii="Arial" w:hAnsi="Arial" w:cs="Arial"/>
                <w:sz w:val="20"/>
                <w:szCs w:val="20"/>
              </w:rPr>
              <w:t>PACs</w:t>
            </w:r>
            <w:proofErr w:type="spellEnd"/>
            <w:r w:rsidR="00753800" w:rsidRPr="00594EF1">
              <w:rPr>
                <w:rFonts w:ascii="Arial" w:hAnsi="Arial" w:cs="Arial"/>
                <w:sz w:val="20"/>
                <w:szCs w:val="20"/>
              </w:rPr>
              <w:t xml:space="preserve"> de todo el TecNM.</w:t>
            </w:r>
          </w:p>
          <w:p w14:paraId="6DC830E9" w14:textId="77777777" w:rsidR="006A4606" w:rsidRPr="00594EF1" w:rsidRDefault="00B64057" w:rsidP="00C17201">
            <w:pPr>
              <w:pStyle w:val="BodyTextIndent"/>
              <w:spacing w:after="0" w:line="240" w:lineRule="auto"/>
              <w:ind w:left="0"/>
              <w:rPr>
                <w:rFonts w:ascii="Arial" w:hAnsi="Arial" w:cs="Arial"/>
                <w:sz w:val="20"/>
                <w:szCs w:val="20"/>
              </w:rPr>
            </w:pPr>
            <w:r w:rsidRPr="00594EF1">
              <w:rPr>
                <w:rFonts w:ascii="Arial" w:hAnsi="Arial" w:cs="Arial"/>
                <w:sz w:val="20"/>
                <w:szCs w:val="20"/>
              </w:rPr>
              <w:t xml:space="preserve">4.3 </w:t>
            </w:r>
            <w:r w:rsidR="00753800" w:rsidRPr="00594EF1">
              <w:rPr>
                <w:rFonts w:ascii="Arial" w:hAnsi="Arial" w:cs="Arial"/>
                <w:sz w:val="20"/>
                <w:szCs w:val="20"/>
              </w:rPr>
              <w:t>Comunica por correo electrónico las fechas de seguimiento a los PAC de la DP</w:t>
            </w:r>
          </w:p>
        </w:tc>
        <w:tc>
          <w:tcPr>
            <w:tcW w:w="2410" w:type="dxa"/>
            <w:tcBorders>
              <w:top w:val="single" w:sz="4" w:space="0" w:color="auto"/>
              <w:left w:val="single" w:sz="4" w:space="0" w:color="auto"/>
              <w:bottom w:val="single" w:sz="4" w:space="0" w:color="auto"/>
              <w:right w:val="single" w:sz="4" w:space="0" w:color="auto"/>
            </w:tcBorders>
          </w:tcPr>
          <w:p w14:paraId="6DC830EA" w14:textId="77777777" w:rsidR="00434BB6" w:rsidRPr="00594EF1" w:rsidRDefault="006A4606" w:rsidP="00434BB6">
            <w:pPr>
              <w:spacing w:before="60" w:after="60"/>
              <w:jc w:val="center"/>
              <w:rPr>
                <w:rFonts w:ascii="Arial" w:hAnsi="Arial" w:cs="Arial"/>
                <w:sz w:val="20"/>
                <w:szCs w:val="20"/>
              </w:rPr>
            </w:pPr>
            <w:r w:rsidRPr="00594EF1">
              <w:rPr>
                <w:rFonts w:ascii="Arial" w:hAnsi="Arial" w:cs="Arial"/>
                <w:sz w:val="20"/>
                <w:szCs w:val="20"/>
              </w:rPr>
              <w:t>D</w:t>
            </w:r>
            <w:r w:rsidR="00434BB6" w:rsidRPr="00594EF1">
              <w:rPr>
                <w:rFonts w:ascii="Arial" w:hAnsi="Arial" w:cs="Arial"/>
                <w:sz w:val="20"/>
                <w:szCs w:val="20"/>
              </w:rPr>
              <w:t>P</w:t>
            </w:r>
          </w:p>
          <w:p w14:paraId="6DC830EB" w14:textId="77777777" w:rsidR="006A4606" w:rsidRPr="00594EF1" w:rsidRDefault="006A4606" w:rsidP="001B36AA">
            <w:pPr>
              <w:spacing w:before="60" w:after="60"/>
              <w:jc w:val="center"/>
              <w:rPr>
                <w:rFonts w:ascii="Arial" w:hAnsi="Arial" w:cs="Arial"/>
                <w:sz w:val="20"/>
                <w:szCs w:val="20"/>
              </w:rPr>
            </w:pPr>
          </w:p>
        </w:tc>
      </w:tr>
      <w:tr w:rsidR="006A4606" w:rsidRPr="00594EF1" w14:paraId="6DC830F3" w14:textId="77777777" w:rsidTr="006A4606">
        <w:tc>
          <w:tcPr>
            <w:tcW w:w="1980" w:type="dxa"/>
            <w:tcBorders>
              <w:top w:val="single" w:sz="4" w:space="0" w:color="auto"/>
              <w:left w:val="single" w:sz="4" w:space="0" w:color="auto"/>
              <w:bottom w:val="single" w:sz="4" w:space="0" w:color="auto"/>
              <w:right w:val="single" w:sz="4" w:space="0" w:color="auto"/>
            </w:tcBorders>
          </w:tcPr>
          <w:p w14:paraId="6DC830ED" w14:textId="77777777" w:rsidR="006A4606" w:rsidRPr="00594EF1" w:rsidRDefault="006A4606" w:rsidP="00C17201">
            <w:pPr>
              <w:pStyle w:val="Textoindependiente21"/>
              <w:tabs>
                <w:tab w:val="clear" w:pos="705"/>
                <w:tab w:val="center" w:pos="882"/>
              </w:tabs>
              <w:jc w:val="left"/>
              <w:rPr>
                <w:rFonts w:cs="Arial"/>
                <w:sz w:val="20"/>
                <w:lang w:val="es-ES_tradnl"/>
              </w:rPr>
            </w:pPr>
            <w:r w:rsidRPr="00594EF1">
              <w:rPr>
                <w:rFonts w:cs="Arial"/>
                <w:sz w:val="20"/>
                <w:lang w:val="es-ES_tradnl"/>
              </w:rPr>
              <w:t xml:space="preserve">5. </w:t>
            </w:r>
            <w:r w:rsidR="00434BB6" w:rsidRPr="00594EF1">
              <w:rPr>
                <w:rFonts w:cs="Arial"/>
                <w:sz w:val="20"/>
                <w:lang w:val="es-ES_tradnl"/>
              </w:rPr>
              <w:tab/>
              <w:t>Selección de Instructor(a)</w:t>
            </w:r>
          </w:p>
        </w:tc>
        <w:tc>
          <w:tcPr>
            <w:tcW w:w="4536" w:type="dxa"/>
            <w:tcBorders>
              <w:top w:val="single" w:sz="4" w:space="0" w:color="auto"/>
              <w:left w:val="single" w:sz="4" w:space="0" w:color="auto"/>
              <w:bottom w:val="single" w:sz="4" w:space="0" w:color="auto"/>
              <w:right w:val="single" w:sz="4" w:space="0" w:color="auto"/>
            </w:tcBorders>
          </w:tcPr>
          <w:p w14:paraId="6DC830EE" w14:textId="77777777" w:rsidR="00ED7B10" w:rsidRPr="00594EF1" w:rsidRDefault="00434BB6" w:rsidP="00C17201">
            <w:pPr>
              <w:pStyle w:val="BodyTextIndent"/>
              <w:numPr>
                <w:ilvl w:val="1"/>
                <w:numId w:val="28"/>
              </w:numPr>
              <w:spacing w:after="0" w:line="240" w:lineRule="auto"/>
              <w:rPr>
                <w:rFonts w:ascii="Arial" w:hAnsi="Arial" w:cs="Arial"/>
                <w:sz w:val="20"/>
                <w:szCs w:val="20"/>
              </w:rPr>
            </w:pPr>
            <w:r w:rsidRPr="00594EF1">
              <w:rPr>
                <w:rFonts w:ascii="Arial" w:hAnsi="Arial" w:cs="Arial"/>
                <w:sz w:val="20"/>
                <w:szCs w:val="20"/>
              </w:rPr>
              <w:t>Evalúa a lo</w:t>
            </w:r>
            <w:r w:rsidR="00ED7B10" w:rsidRPr="00594EF1">
              <w:rPr>
                <w:rFonts w:ascii="Arial" w:hAnsi="Arial" w:cs="Arial"/>
                <w:sz w:val="20"/>
                <w:szCs w:val="20"/>
              </w:rPr>
              <w:t xml:space="preserve">s(as) instructores(as) posibles </w:t>
            </w:r>
            <w:r w:rsidRPr="00594EF1">
              <w:rPr>
                <w:rFonts w:ascii="Arial" w:hAnsi="Arial" w:cs="Arial"/>
                <w:sz w:val="20"/>
                <w:szCs w:val="20"/>
              </w:rPr>
              <w:t>a impartir la capacitación programada</w:t>
            </w:r>
          </w:p>
          <w:p w14:paraId="6DC830EF" w14:textId="77777777" w:rsidR="00434BB6" w:rsidRPr="00594EF1" w:rsidRDefault="00434BB6" w:rsidP="00C17201">
            <w:pPr>
              <w:pStyle w:val="BodyTextIndent"/>
              <w:numPr>
                <w:ilvl w:val="1"/>
                <w:numId w:val="28"/>
              </w:numPr>
              <w:spacing w:after="0" w:line="240" w:lineRule="auto"/>
              <w:rPr>
                <w:rFonts w:ascii="Arial" w:hAnsi="Arial" w:cs="Arial"/>
                <w:sz w:val="20"/>
                <w:szCs w:val="20"/>
              </w:rPr>
            </w:pPr>
            <w:r w:rsidRPr="00594EF1">
              <w:rPr>
                <w:rFonts w:ascii="Arial" w:hAnsi="Arial" w:cs="Arial"/>
                <w:sz w:val="20"/>
                <w:szCs w:val="20"/>
              </w:rPr>
              <w:t>Selecciona a los(as) instructores(as) con base a los recursos con que se cuente y/o en base a currículo</w:t>
            </w:r>
          </w:p>
          <w:p w14:paraId="6DC830F0" w14:textId="77777777" w:rsidR="00434BB6" w:rsidRPr="00594EF1" w:rsidRDefault="00434BB6" w:rsidP="00C17201">
            <w:pPr>
              <w:pStyle w:val="BodyTextIndent"/>
              <w:numPr>
                <w:ilvl w:val="1"/>
                <w:numId w:val="28"/>
              </w:numPr>
              <w:spacing w:after="0" w:line="240" w:lineRule="auto"/>
              <w:rPr>
                <w:rFonts w:ascii="Arial" w:hAnsi="Arial" w:cs="Arial"/>
                <w:sz w:val="20"/>
                <w:szCs w:val="20"/>
              </w:rPr>
            </w:pPr>
            <w:r w:rsidRPr="00594EF1">
              <w:rPr>
                <w:rFonts w:ascii="Arial" w:hAnsi="Arial" w:cs="Arial"/>
                <w:sz w:val="20"/>
                <w:szCs w:val="20"/>
              </w:rPr>
              <w:t>Requisita el formato Criterios de selección de Instructor(a)</w:t>
            </w:r>
          </w:p>
          <w:p w14:paraId="6DC830F1" w14:textId="77777777" w:rsidR="006A4606" w:rsidRPr="00594EF1" w:rsidRDefault="006A4606" w:rsidP="00C17201">
            <w:pPr>
              <w:pStyle w:val="BodyTextIndent"/>
              <w:spacing w:after="0" w:line="240" w:lineRule="auto"/>
              <w:ind w:left="34"/>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14:paraId="6DC830F2" w14:textId="77777777" w:rsidR="006A4606" w:rsidRPr="00594EF1" w:rsidRDefault="00434BB6" w:rsidP="001B36AA">
            <w:pPr>
              <w:spacing w:before="60" w:after="60"/>
              <w:jc w:val="center"/>
              <w:rPr>
                <w:rFonts w:ascii="Arial" w:hAnsi="Arial" w:cs="Arial"/>
                <w:sz w:val="20"/>
                <w:szCs w:val="20"/>
              </w:rPr>
            </w:pPr>
            <w:r w:rsidRPr="00594EF1">
              <w:rPr>
                <w:rFonts w:ascii="Arial" w:hAnsi="Arial" w:cs="Arial"/>
                <w:sz w:val="20"/>
                <w:szCs w:val="20"/>
              </w:rPr>
              <w:t>RH-CT</w:t>
            </w:r>
          </w:p>
        </w:tc>
      </w:tr>
      <w:tr w:rsidR="00434BB6" w:rsidRPr="00594EF1" w14:paraId="6DC830F9" w14:textId="77777777" w:rsidTr="006A4606">
        <w:tc>
          <w:tcPr>
            <w:tcW w:w="1980" w:type="dxa"/>
            <w:tcBorders>
              <w:top w:val="single" w:sz="4" w:space="0" w:color="auto"/>
              <w:left w:val="single" w:sz="4" w:space="0" w:color="auto"/>
              <w:bottom w:val="single" w:sz="4" w:space="0" w:color="auto"/>
              <w:right w:val="single" w:sz="4" w:space="0" w:color="auto"/>
            </w:tcBorders>
          </w:tcPr>
          <w:p w14:paraId="6DC830F4" w14:textId="77777777" w:rsidR="00434BB6" w:rsidRPr="00594EF1" w:rsidRDefault="00434BB6" w:rsidP="00C17201">
            <w:pPr>
              <w:rPr>
                <w:rFonts w:ascii="Arial" w:hAnsi="Arial" w:cs="Arial"/>
                <w:sz w:val="20"/>
              </w:rPr>
            </w:pPr>
            <w:r w:rsidRPr="00594EF1">
              <w:rPr>
                <w:rFonts w:ascii="Arial" w:hAnsi="Arial" w:cs="Arial"/>
                <w:sz w:val="20"/>
              </w:rPr>
              <w:t>6. Planeación de la capacitación</w:t>
            </w:r>
          </w:p>
        </w:tc>
        <w:tc>
          <w:tcPr>
            <w:tcW w:w="4536" w:type="dxa"/>
            <w:tcBorders>
              <w:top w:val="single" w:sz="4" w:space="0" w:color="auto"/>
              <w:left w:val="single" w:sz="4" w:space="0" w:color="auto"/>
              <w:bottom w:val="single" w:sz="4" w:space="0" w:color="auto"/>
              <w:right w:val="single" w:sz="4" w:space="0" w:color="auto"/>
            </w:tcBorders>
          </w:tcPr>
          <w:p w14:paraId="6DC830F5" w14:textId="64168801" w:rsidR="00ED7B10" w:rsidRPr="00594EF1" w:rsidRDefault="00434BB6" w:rsidP="00C17201">
            <w:pPr>
              <w:spacing w:after="0"/>
              <w:rPr>
                <w:rFonts w:ascii="Arial" w:hAnsi="Arial" w:cs="Arial"/>
                <w:sz w:val="20"/>
              </w:rPr>
            </w:pPr>
            <w:r w:rsidRPr="00594EF1">
              <w:rPr>
                <w:rFonts w:ascii="Arial" w:hAnsi="Arial" w:cs="Arial"/>
                <w:sz w:val="20"/>
              </w:rPr>
              <w:t xml:space="preserve">6.1 Entrega el material de apoyo: </w:t>
            </w:r>
            <w:r w:rsidR="00594EF1" w:rsidRPr="00594EF1">
              <w:rPr>
                <w:rFonts w:ascii="Arial" w:hAnsi="Arial" w:cs="Arial"/>
                <w:sz w:val="20"/>
              </w:rPr>
              <w:t>manuales, formatos</w:t>
            </w:r>
            <w:r w:rsidRPr="00594EF1">
              <w:rPr>
                <w:rFonts w:ascii="Arial" w:hAnsi="Arial" w:cs="Arial"/>
                <w:sz w:val="20"/>
              </w:rPr>
              <w:t xml:space="preserve"> de carta descriptiva y pl</w:t>
            </w:r>
            <w:r w:rsidR="00ED7B10" w:rsidRPr="00594EF1">
              <w:rPr>
                <w:rFonts w:ascii="Arial" w:hAnsi="Arial" w:cs="Arial"/>
                <w:sz w:val="20"/>
              </w:rPr>
              <w:t xml:space="preserve">an de sesión de la capacitación </w:t>
            </w:r>
          </w:p>
          <w:p w14:paraId="6DC830F6" w14:textId="4F6C6E92" w:rsidR="00434BB6" w:rsidRPr="00594EF1" w:rsidRDefault="00434BB6" w:rsidP="00C17201">
            <w:pPr>
              <w:spacing w:after="0"/>
              <w:rPr>
                <w:rFonts w:ascii="Arial" w:hAnsi="Arial" w:cs="Arial"/>
                <w:sz w:val="20"/>
              </w:rPr>
            </w:pPr>
            <w:r w:rsidRPr="00594EF1">
              <w:rPr>
                <w:rFonts w:ascii="Arial" w:hAnsi="Arial" w:cs="Arial"/>
                <w:sz w:val="20"/>
              </w:rPr>
              <w:t>6.2 Recibe la lista de asistencia para registro de las y los participantes de la capacitación</w:t>
            </w:r>
          </w:p>
          <w:p w14:paraId="6DC830F7" w14:textId="77777777" w:rsidR="00434BB6" w:rsidRPr="00594EF1" w:rsidRDefault="00434BB6" w:rsidP="00C17201">
            <w:pPr>
              <w:rPr>
                <w:rFonts w:ascii="Arial" w:hAnsi="Arial" w:cs="Arial"/>
                <w:sz w:val="20"/>
              </w:rPr>
            </w:pPr>
            <w:r w:rsidRPr="00594EF1">
              <w:rPr>
                <w:rFonts w:ascii="Arial" w:hAnsi="Arial" w:cs="Arial"/>
                <w:sz w:val="20"/>
              </w:rPr>
              <w:lastRenderedPageBreak/>
              <w:t>6.3 Entrega la información requerida para el registro de la capacitación</w:t>
            </w:r>
          </w:p>
        </w:tc>
        <w:tc>
          <w:tcPr>
            <w:tcW w:w="2410" w:type="dxa"/>
            <w:tcBorders>
              <w:top w:val="single" w:sz="4" w:space="0" w:color="auto"/>
              <w:left w:val="single" w:sz="4" w:space="0" w:color="auto"/>
              <w:bottom w:val="single" w:sz="4" w:space="0" w:color="auto"/>
              <w:right w:val="single" w:sz="4" w:space="0" w:color="auto"/>
            </w:tcBorders>
          </w:tcPr>
          <w:p w14:paraId="6DC830F8" w14:textId="77777777" w:rsidR="00434BB6" w:rsidRPr="00594EF1" w:rsidRDefault="00434BB6" w:rsidP="00B64057">
            <w:pPr>
              <w:jc w:val="center"/>
              <w:rPr>
                <w:rFonts w:ascii="Arial" w:hAnsi="Arial" w:cs="Arial"/>
              </w:rPr>
            </w:pPr>
            <w:r w:rsidRPr="00594EF1">
              <w:rPr>
                <w:rFonts w:ascii="Arial" w:hAnsi="Arial" w:cs="Arial"/>
                <w:sz w:val="20"/>
              </w:rPr>
              <w:lastRenderedPageBreak/>
              <w:t>Instructor(a)</w:t>
            </w:r>
          </w:p>
        </w:tc>
      </w:tr>
      <w:tr w:rsidR="006A4606" w:rsidRPr="00594EF1" w14:paraId="6DC830FE" w14:textId="77777777" w:rsidTr="006A4606">
        <w:tc>
          <w:tcPr>
            <w:tcW w:w="1980" w:type="dxa"/>
            <w:tcBorders>
              <w:top w:val="single" w:sz="4" w:space="0" w:color="auto"/>
              <w:left w:val="single" w:sz="4" w:space="0" w:color="auto"/>
              <w:bottom w:val="single" w:sz="4" w:space="0" w:color="auto"/>
              <w:right w:val="single" w:sz="4" w:space="0" w:color="auto"/>
            </w:tcBorders>
          </w:tcPr>
          <w:p w14:paraId="6DC830FA" w14:textId="77777777" w:rsidR="006A4606" w:rsidRPr="00594EF1" w:rsidRDefault="00434BB6" w:rsidP="00C17201">
            <w:pPr>
              <w:pStyle w:val="Textoindependiente21"/>
              <w:tabs>
                <w:tab w:val="clear" w:pos="705"/>
              </w:tabs>
              <w:jc w:val="left"/>
              <w:rPr>
                <w:rFonts w:cs="Arial"/>
                <w:sz w:val="20"/>
                <w:lang w:val="es-ES_tradnl"/>
              </w:rPr>
            </w:pPr>
            <w:r w:rsidRPr="00594EF1">
              <w:rPr>
                <w:rFonts w:cs="Arial"/>
                <w:sz w:val="20"/>
                <w:lang w:val="es-ES_tradnl"/>
              </w:rPr>
              <w:t>7</w:t>
            </w:r>
            <w:r w:rsidR="009712A5" w:rsidRPr="00594EF1">
              <w:rPr>
                <w:rFonts w:cs="Arial"/>
                <w:sz w:val="20"/>
                <w:lang w:val="es-ES_tradnl"/>
              </w:rPr>
              <w:t xml:space="preserve">. Solicitud de registro de capacitación </w:t>
            </w:r>
          </w:p>
        </w:tc>
        <w:tc>
          <w:tcPr>
            <w:tcW w:w="4536" w:type="dxa"/>
            <w:tcBorders>
              <w:top w:val="single" w:sz="4" w:space="0" w:color="auto"/>
              <w:left w:val="single" w:sz="4" w:space="0" w:color="auto"/>
              <w:bottom w:val="single" w:sz="4" w:space="0" w:color="auto"/>
              <w:right w:val="single" w:sz="4" w:space="0" w:color="auto"/>
            </w:tcBorders>
          </w:tcPr>
          <w:p w14:paraId="6DC830FB" w14:textId="77777777" w:rsidR="006A4606" w:rsidRPr="00594EF1" w:rsidRDefault="00434BB6" w:rsidP="00C17201">
            <w:pPr>
              <w:pStyle w:val="BodyTextIndent"/>
              <w:spacing w:after="0" w:line="240" w:lineRule="auto"/>
              <w:ind w:left="34"/>
              <w:rPr>
                <w:rFonts w:ascii="Arial" w:hAnsi="Arial" w:cs="Arial"/>
                <w:sz w:val="20"/>
                <w:szCs w:val="20"/>
              </w:rPr>
            </w:pPr>
            <w:r w:rsidRPr="00594EF1">
              <w:rPr>
                <w:rFonts w:ascii="Arial" w:hAnsi="Arial" w:cs="Arial"/>
                <w:sz w:val="20"/>
                <w:szCs w:val="20"/>
              </w:rPr>
              <w:t>7.1</w:t>
            </w:r>
            <w:r w:rsidR="00ED7B10" w:rsidRPr="00594EF1">
              <w:rPr>
                <w:rFonts w:ascii="Arial" w:hAnsi="Arial" w:cs="Arial"/>
                <w:sz w:val="20"/>
                <w:szCs w:val="20"/>
              </w:rPr>
              <w:t xml:space="preserve"> </w:t>
            </w:r>
            <w:r w:rsidR="006A4606" w:rsidRPr="00594EF1">
              <w:rPr>
                <w:rFonts w:ascii="Arial" w:hAnsi="Arial" w:cs="Arial"/>
                <w:sz w:val="20"/>
                <w:szCs w:val="20"/>
              </w:rPr>
              <w:t xml:space="preserve">Enviar a </w:t>
            </w:r>
            <w:hyperlink r:id="rId16" w:history="1">
              <w:r w:rsidR="006A4606" w:rsidRPr="00594EF1">
                <w:rPr>
                  <w:rStyle w:val="Hyperlink"/>
                  <w:rFonts w:ascii="Arial" w:hAnsi="Arial" w:cs="Arial"/>
                  <w:sz w:val="20"/>
                  <w:szCs w:val="20"/>
                </w:rPr>
                <w:t>registrocursos@gmail.com</w:t>
              </w:r>
            </w:hyperlink>
            <w:r w:rsidR="006A4606" w:rsidRPr="00594EF1">
              <w:rPr>
                <w:rFonts w:ascii="Arial" w:hAnsi="Arial" w:cs="Arial"/>
                <w:sz w:val="20"/>
                <w:szCs w:val="20"/>
              </w:rPr>
              <w:t xml:space="preserve"> la so</w:t>
            </w:r>
            <w:r w:rsidR="009712A5" w:rsidRPr="00594EF1">
              <w:rPr>
                <w:rFonts w:ascii="Arial" w:hAnsi="Arial" w:cs="Arial"/>
                <w:sz w:val="20"/>
                <w:szCs w:val="20"/>
              </w:rPr>
              <w:t>licitud para registrar la</w:t>
            </w:r>
            <w:r w:rsidR="006A4606" w:rsidRPr="00594EF1">
              <w:rPr>
                <w:rFonts w:ascii="Arial" w:hAnsi="Arial" w:cs="Arial"/>
                <w:sz w:val="20"/>
                <w:szCs w:val="20"/>
              </w:rPr>
              <w:t>s</w:t>
            </w:r>
            <w:r w:rsidR="009712A5" w:rsidRPr="00594EF1">
              <w:rPr>
                <w:rFonts w:ascii="Arial" w:hAnsi="Arial" w:cs="Arial"/>
                <w:sz w:val="20"/>
                <w:szCs w:val="20"/>
              </w:rPr>
              <w:t xml:space="preserve"> acciones de capacitación </w:t>
            </w:r>
            <w:r w:rsidR="006A4606" w:rsidRPr="00594EF1">
              <w:rPr>
                <w:rFonts w:ascii="Arial" w:hAnsi="Arial" w:cs="Arial"/>
                <w:sz w:val="20"/>
                <w:szCs w:val="20"/>
              </w:rPr>
              <w:t>dentro o fuera del PAC y del presupuesto para personal directivo y de apoyo</w:t>
            </w:r>
          </w:p>
        </w:tc>
        <w:tc>
          <w:tcPr>
            <w:tcW w:w="2410" w:type="dxa"/>
            <w:tcBorders>
              <w:top w:val="single" w:sz="4" w:space="0" w:color="auto"/>
              <w:left w:val="single" w:sz="4" w:space="0" w:color="auto"/>
              <w:bottom w:val="single" w:sz="4" w:space="0" w:color="auto"/>
              <w:right w:val="single" w:sz="4" w:space="0" w:color="auto"/>
            </w:tcBorders>
          </w:tcPr>
          <w:p w14:paraId="6DC830FC" w14:textId="77777777" w:rsidR="006A4606" w:rsidRPr="00594EF1" w:rsidRDefault="006A4606" w:rsidP="001B36AA">
            <w:pPr>
              <w:spacing w:before="60" w:after="60"/>
              <w:jc w:val="center"/>
              <w:rPr>
                <w:rFonts w:ascii="Arial" w:hAnsi="Arial" w:cs="Arial"/>
                <w:sz w:val="20"/>
                <w:szCs w:val="20"/>
              </w:rPr>
            </w:pPr>
            <w:r w:rsidRPr="00594EF1">
              <w:rPr>
                <w:rFonts w:ascii="Arial" w:hAnsi="Arial" w:cs="Arial"/>
                <w:sz w:val="20"/>
                <w:szCs w:val="20"/>
              </w:rPr>
              <w:t>RH-CT</w:t>
            </w:r>
          </w:p>
          <w:p w14:paraId="6DC830FD" w14:textId="77777777" w:rsidR="006A4606" w:rsidRPr="00594EF1" w:rsidRDefault="006A4606" w:rsidP="001B36AA">
            <w:pPr>
              <w:spacing w:before="60" w:after="60"/>
              <w:jc w:val="center"/>
              <w:rPr>
                <w:rFonts w:ascii="Arial" w:hAnsi="Arial" w:cs="Arial"/>
                <w:sz w:val="20"/>
                <w:szCs w:val="20"/>
              </w:rPr>
            </w:pPr>
          </w:p>
        </w:tc>
      </w:tr>
      <w:tr w:rsidR="006A4606" w:rsidRPr="00594EF1" w14:paraId="6DC83102" w14:textId="77777777" w:rsidTr="006A4606">
        <w:tc>
          <w:tcPr>
            <w:tcW w:w="1980" w:type="dxa"/>
            <w:tcBorders>
              <w:top w:val="single" w:sz="4" w:space="0" w:color="auto"/>
              <w:left w:val="single" w:sz="4" w:space="0" w:color="auto"/>
              <w:bottom w:val="single" w:sz="4" w:space="0" w:color="auto"/>
              <w:right w:val="single" w:sz="4" w:space="0" w:color="auto"/>
            </w:tcBorders>
          </w:tcPr>
          <w:p w14:paraId="6DC830FF" w14:textId="77777777" w:rsidR="006A4606" w:rsidRPr="00594EF1" w:rsidRDefault="00434BB6" w:rsidP="00C17201">
            <w:pPr>
              <w:pStyle w:val="Textoindependiente21"/>
              <w:tabs>
                <w:tab w:val="clear" w:pos="705"/>
              </w:tabs>
              <w:spacing w:before="60" w:after="60"/>
              <w:jc w:val="left"/>
              <w:rPr>
                <w:rFonts w:cs="Arial"/>
                <w:sz w:val="20"/>
                <w:lang w:val="es-ES_tradnl"/>
              </w:rPr>
            </w:pPr>
            <w:r w:rsidRPr="00594EF1">
              <w:rPr>
                <w:rFonts w:cs="Arial"/>
                <w:sz w:val="20"/>
                <w:lang w:val="es-ES_tradnl"/>
              </w:rPr>
              <w:t>8</w:t>
            </w:r>
            <w:r w:rsidR="006A4606" w:rsidRPr="00594EF1">
              <w:rPr>
                <w:rFonts w:cs="Arial"/>
                <w:sz w:val="20"/>
                <w:lang w:val="es-ES_tradnl"/>
              </w:rPr>
              <w:t>. Clave del curso</w:t>
            </w:r>
          </w:p>
        </w:tc>
        <w:tc>
          <w:tcPr>
            <w:tcW w:w="4536" w:type="dxa"/>
            <w:tcBorders>
              <w:top w:val="single" w:sz="4" w:space="0" w:color="auto"/>
              <w:left w:val="single" w:sz="4" w:space="0" w:color="auto"/>
              <w:bottom w:val="single" w:sz="4" w:space="0" w:color="auto"/>
              <w:right w:val="single" w:sz="4" w:space="0" w:color="auto"/>
            </w:tcBorders>
          </w:tcPr>
          <w:p w14:paraId="6DC83100" w14:textId="77777777" w:rsidR="006A4606" w:rsidRPr="00594EF1" w:rsidRDefault="00434BB6" w:rsidP="00C17201">
            <w:pPr>
              <w:pStyle w:val="BodyTextIndent"/>
              <w:spacing w:after="0" w:line="240" w:lineRule="auto"/>
              <w:ind w:left="0"/>
              <w:rPr>
                <w:rFonts w:ascii="Arial" w:hAnsi="Arial" w:cs="Arial"/>
                <w:sz w:val="20"/>
                <w:szCs w:val="20"/>
              </w:rPr>
            </w:pPr>
            <w:r w:rsidRPr="00594EF1">
              <w:rPr>
                <w:rFonts w:ascii="Arial" w:hAnsi="Arial" w:cs="Arial"/>
                <w:sz w:val="20"/>
                <w:szCs w:val="20"/>
              </w:rPr>
              <w:t>8.1</w:t>
            </w:r>
            <w:r w:rsidR="00ED7B10" w:rsidRPr="00594EF1">
              <w:rPr>
                <w:rFonts w:ascii="Arial" w:hAnsi="Arial" w:cs="Arial"/>
                <w:sz w:val="20"/>
                <w:szCs w:val="20"/>
              </w:rPr>
              <w:t xml:space="preserve"> </w:t>
            </w:r>
            <w:r w:rsidR="006A4606" w:rsidRPr="00594EF1">
              <w:rPr>
                <w:rFonts w:ascii="Arial" w:hAnsi="Arial" w:cs="Arial"/>
                <w:sz w:val="20"/>
                <w:szCs w:val="20"/>
              </w:rPr>
              <w:t>Verifica la</w:t>
            </w:r>
            <w:r w:rsidR="009712A5" w:rsidRPr="00594EF1">
              <w:rPr>
                <w:rFonts w:ascii="Arial" w:hAnsi="Arial" w:cs="Arial"/>
                <w:sz w:val="20"/>
                <w:szCs w:val="20"/>
              </w:rPr>
              <w:t xml:space="preserve"> solicitud de registro de capacitación para generar la clave de registro</w:t>
            </w:r>
          </w:p>
        </w:tc>
        <w:tc>
          <w:tcPr>
            <w:tcW w:w="2410" w:type="dxa"/>
            <w:tcBorders>
              <w:top w:val="single" w:sz="4" w:space="0" w:color="auto"/>
              <w:left w:val="single" w:sz="4" w:space="0" w:color="auto"/>
              <w:bottom w:val="single" w:sz="4" w:space="0" w:color="auto"/>
              <w:right w:val="single" w:sz="4" w:space="0" w:color="auto"/>
            </w:tcBorders>
          </w:tcPr>
          <w:p w14:paraId="6DC83101" w14:textId="77777777" w:rsidR="006A4606" w:rsidRPr="00594EF1" w:rsidRDefault="006A4606" w:rsidP="001B36AA">
            <w:pPr>
              <w:spacing w:before="60" w:after="60"/>
              <w:jc w:val="center"/>
              <w:rPr>
                <w:rFonts w:ascii="Arial" w:hAnsi="Arial" w:cs="Arial"/>
                <w:sz w:val="20"/>
                <w:szCs w:val="20"/>
              </w:rPr>
            </w:pPr>
            <w:r w:rsidRPr="00594EF1">
              <w:rPr>
                <w:rFonts w:ascii="Arial" w:hAnsi="Arial" w:cs="Arial"/>
                <w:sz w:val="20"/>
                <w:szCs w:val="20"/>
              </w:rPr>
              <w:t>Formación y actualización del Capital Humano</w:t>
            </w:r>
          </w:p>
        </w:tc>
      </w:tr>
      <w:tr w:rsidR="006A4606" w:rsidRPr="00594EF1" w14:paraId="6DC83107" w14:textId="77777777" w:rsidTr="006A4606">
        <w:tc>
          <w:tcPr>
            <w:tcW w:w="1980" w:type="dxa"/>
            <w:tcBorders>
              <w:top w:val="single" w:sz="4" w:space="0" w:color="auto"/>
              <w:left w:val="single" w:sz="4" w:space="0" w:color="auto"/>
              <w:bottom w:val="single" w:sz="4" w:space="0" w:color="auto"/>
              <w:right w:val="single" w:sz="4" w:space="0" w:color="auto"/>
            </w:tcBorders>
          </w:tcPr>
          <w:p w14:paraId="6DC83103" w14:textId="77777777" w:rsidR="006A4606" w:rsidRPr="00594EF1" w:rsidRDefault="00434BB6" w:rsidP="00C17201">
            <w:pPr>
              <w:pStyle w:val="Textoindependiente21"/>
              <w:tabs>
                <w:tab w:val="clear" w:pos="705"/>
              </w:tabs>
              <w:spacing w:before="60" w:after="60"/>
              <w:jc w:val="left"/>
              <w:rPr>
                <w:rFonts w:cs="Arial"/>
                <w:sz w:val="20"/>
                <w:lang w:val="es-ES_tradnl"/>
              </w:rPr>
            </w:pPr>
            <w:r w:rsidRPr="00594EF1">
              <w:rPr>
                <w:rFonts w:cs="Arial"/>
                <w:sz w:val="20"/>
                <w:lang w:val="es-ES_tradnl"/>
              </w:rPr>
              <w:t>9</w:t>
            </w:r>
            <w:r w:rsidR="006A4606" w:rsidRPr="00594EF1">
              <w:rPr>
                <w:rFonts w:cs="Arial"/>
                <w:sz w:val="20"/>
                <w:lang w:val="es-ES_tradnl"/>
              </w:rPr>
              <w:t>. Lista de asistencia y comisiones</w:t>
            </w:r>
          </w:p>
        </w:tc>
        <w:tc>
          <w:tcPr>
            <w:tcW w:w="4536" w:type="dxa"/>
            <w:tcBorders>
              <w:top w:val="single" w:sz="4" w:space="0" w:color="auto"/>
              <w:left w:val="single" w:sz="4" w:space="0" w:color="auto"/>
              <w:bottom w:val="single" w:sz="4" w:space="0" w:color="auto"/>
              <w:right w:val="single" w:sz="4" w:space="0" w:color="auto"/>
            </w:tcBorders>
          </w:tcPr>
          <w:p w14:paraId="6DC83104" w14:textId="77777777" w:rsidR="006A4606" w:rsidRPr="00594EF1" w:rsidRDefault="00434BB6" w:rsidP="00C17201">
            <w:pPr>
              <w:pStyle w:val="BodyTextIndent"/>
              <w:spacing w:after="0"/>
              <w:ind w:left="459" w:hanging="459"/>
              <w:rPr>
                <w:rFonts w:ascii="Arial" w:hAnsi="Arial" w:cs="Arial"/>
                <w:sz w:val="20"/>
                <w:szCs w:val="20"/>
              </w:rPr>
            </w:pPr>
            <w:r w:rsidRPr="00594EF1">
              <w:rPr>
                <w:rFonts w:ascii="Arial" w:hAnsi="Arial" w:cs="Arial"/>
                <w:sz w:val="20"/>
                <w:szCs w:val="20"/>
              </w:rPr>
              <w:t xml:space="preserve">9.1 </w:t>
            </w:r>
            <w:r w:rsidR="006A4606" w:rsidRPr="00594EF1">
              <w:rPr>
                <w:rFonts w:ascii="Arial" w:hAnsi="Arial" w:cs="Arial"/>
                <w:sz w:val="20"/>
                <w:szCs w:val="20"/>
              </w:rPr>
              <w:t>El/la Coordinador(a) del curso supervisa el desarrollo del mismo</w:t>
            </w:r>
          </w:p>
          <w:p w14:paraId="6DC83105" w14:textId="77777777" w:rsidR="006A4606" w:rsidRPr="00594EF1" w:rsidRDefault="00434BB6" w:rsidP="00C17201">
            <w:pPr>
              <w:pStyle w:val="BodyTextIndent"/>
              <w:spacing w:after="0"/>
              <w:ind w:left="459" w:hanging="459"/>
              <w:rPr>
                <w:rFonts w:ascii="Arial" w:hAnsi="Arial" w:cs="Arial"/>
                <w:sz w:val="20"/>
                <w:szCs w:val="20"/>
              </w:rPr>
            </w:pPr>
            <w:r w:rsidRPr="00594EF1">
              <w:rPr>
                <w:rFonts w:ascii="Arial" w:hAnsi="Arial" w:cs="Arial"/>
                <w:sz w:val="20"/>
                <w:szCs w:val="20"/>
              </w:rPr>
              <w:t>9</w:t>
            </w:r>
            <w:r w:rsidR="006A4606" w:rsidRPr="00594EF1">
              <w:rPr>
                <w:rFonts w:ascii="Arial" w:hAnsi="Arial" w:cs="Arial"/>
                <w:sz w:val="20"/>
                <w:szCs w:val="20"/>
              </w:rPr>
              <w:t>.2 La Dirección General del CT comisiona al personal que participará en el curso</w:t>
            </w:r>
          </w:p>
        </w:tc>
        <w:tc>
          <w:tcPr>
            <w:tcW w:w="2410" w:type="dxa"/>
            <w:tcBorders>
              <w:top w:val="single" w:sz="4" w:space="0" w:color="auto"/>
              <w:left w:val="single" w:sz="4" w:space="0" w:color="auto"/>
              <w:bottom w:val="single" w:sz="4" w:space="0" w:color="auto"/>
              <w:right w:val="single" w:sz="4" w:space="0" w:color="auto"/>
            </w:tcBorders>
          </w:tcPr>
          <w:p w14:paraId="6DC83106" w14:textId="77777777" w:rsidR="006A4606" w:rsidRPr="00594EF1" w:rsidRDefault="006A4606" w:rsidP="001B36AA">
            <w:pPr>
              <w:spacing w:before="60" w:after="60"/>
              <w:jc w:val="center"/>
              <w:rPr>
                <w:rFonts w:ascii="Arial" w:hAnsi="Arial" w:cs="Arial"/>
                <w:sz w:val="20"/>
                <w:szCs w:val="20"/>
              </w:rPr>
            </w:pPr>
            <w:r w:rsidRPr="00594EF1">
              <w:rPr>
                <w:rFonts w:ascii="Arial" w:hAnsi="Arial" w:cs="Arial"/>
                <w:sz w:val="20"/>
                <w:szCs w:val="20"/>
              </w:rPr>
              <w:t>RH-CT</w:t>
            </w:r>
          </w:p>
        </w:tc>
      </w:tr>
      <w:tr w:rsidR="006A4606" w:rsidRPr="00594EF1" w14:paraId="6DC8310B" w14:textId="77777777" w:rsidTr="006A4606">
        <w:tc>
          <w:tcPr>
            <w:tcW w:w="1980" w:type="dxa"/>
            <w:tcBorders>
              <w:top w:val="single" w:sz="4" w:space="0" w:color="auto"/>
              <w:left w:val="single" w:sz="4" w:space="0" w:color="auto"/>
              <w:bottom w:val="single" w:sz="4" w:space="0" w:color="auto"/>
              <w:right w:val="single" w:sz="4" w:space="0" w:color="auto"/>
            </w:tcBorders>
          </w:tcPr>
          <w:p w14:paraId="6DC83108" w14:textId="77777777" w:rsidR="006A4606" w:rsidRPr="00594EF1" w:rsidRDefault="00434BB6" w:rsidP="00C17201">
            <w:pPr>
              <w:pStyle w:val="Textoindependiente21"/>
              <w:tabs>
                <w:tab w:val="clear" w:pos="705"/>
              </w:tabs>
              <w:spacing w:before="60" w:after="60"/>
              <w:jc w:val="left"/>
              <w:rPr>
                <w:rFonts w:cs="Arial"/>
                <w:sz w:val="20"/>
                <w:lang w:val="es-ES_tradnl"/>
              </w:rPr>
            </w:pPr>
            <w:r w:rsidRPr="00594EF1">
              <w:rPr>
                <w:rFonts w:cs="Arial"/>
                <w:sz w:val="20"/>
                <w:lang w:val="es-ES_tradnl"/>
              </w:rPr>
              <w:t>10</w:t>
            </w:r>
            <w:r w:rsidR="006A4606" w:rsidRPr="00594EF1">
              <w:rPr>
                <w:rFonts w:cs="Arial"/>
                <w:sz w:val="20"/>
                <w:lang w:val="es-ES_tradnl"/>
              </w:rPr>
              <w:t>. Impartición de curso</w:t>
            </w:r>
          </w:p>
        </w:tc>
        <w:tc>
          <w:tcPr>
            <w:tcW w:w="4536" w:type="dxa"/>
            <w:tcBorders>
              <w:top w:val="single" w:sz="4" w:space="0" w:color="auto"/>
              <w:left w:val="single" w:sz="4" w:space="0" w:color="auto"/>
              <w:bottom w:val="single" w:sz="4" w:space="0" w:color="auto"/>
              <w:right w:val="single" w:sz="4" w:space="0" w:color="auto"/>
            </w:tcBorders>
          </w:tcPr>
          <w:p w14:paraId="6DC83109" w14:textId="77777777" w:rsidR="006A4606" w:rsidRPr="00594EF1" w:rsidRDefault="006A4606" w:rsidP="00C17201">
            <w:pPr>
              <w:pStyle w:val="BodyTextIndent"/>
              <w:spacing w:after="0"/>
              <w:ind w:left="-108"/>
              <w:rPr>
                <w:rFonts w:ascii="Arial" w:hAnsi="Arial" w:cs="Arial"/>
                <w:sz w:val="20"/>
                <w:szCs w:val="20"/>
              </w:rPr>
            </w:pPr>
            <w:r w:rsidRPr="00594EF1">
              <w:rPr>
                <w:rFonts w:ascii="Arial" w:hAnsi="Arial" w:cs="Arial"/>
                <w:sz w:val="20"/>
                <w:szCs w:val="20"/>
              </w:rPr>
              <w:t>11.1 Imparte curso conforme plan de sesión</w:t>
            </w:r>
          </w:p>
        </w:tc>
        <w:tc>
          <w:tcPr>
            <w:tcW w:w="2410" w:type="dxa"/>
            <w:tcBorders>
              <w:top w:val="single" w:sz="4" w:space="0" w:color="auto"/>
              <w:left w:val="single" w:sz="4" w:space="0" w:color="auto"/>
              <w:bottom w:val="single" w:sz="4" w:space="0" w:color="auto"/>
              <w:right w:val="single" w:sz="4" w:space="0" w:color="auto"/>
            </w:tcBorders>
          </w:tcPr>
          <w:p w14:paraId="6DC8310A" w14:textId="77777777" w:rsidR="006A4606" w:rsidRPr="00594EF1" w:rsidRDefault="006A4606" w:rsidP="001B36AA">
            <w:pPr>
              <w:spacing w:before="60" w:after="60"/>
              <w:jc w:val="center"/>
              <w:rPr>
                <w:rFonts w:ascii="Arial" w:hAnsi="Arial" w:cs="Arial"/>
                <w:sz w:val="20"/>
                <w:szCs w:val="20"/>
              </w:rPr>
            </w:pPr>
            <w:r w:rsidRPr="00594EF1">
              <w:rPr>
                <w:rFonts w:ascii="Arial" w:hAnsi="Arial" w:cs="Arial"/>
                <w:sz w:val="20"/>
                <w:szCs w:val="20"/>
              </w:rPr>
              <w:t>Instructor(a)</w:t>
            </w:r>
          </w:p>
        </w:tc>
      </w:tr>
      <w:tr w:rsidR="006A4606" w:rsidRPr="00594EF1" w14:paraId="6DC83111" w14:textId="77777777" w:rsidTr="006A4606">
        <w:tc>
          <w:tcPr>
            <w:tcW w:w="1980" w:type="dxa"/>
            <w:tcBorders>
              <w:top w:val="single" w:sz="4" w:space="0" w:color="auto"/>
              <w:left w:val="single" w:sz="4" w:space="0" w:color="auto"/>
              <w:bottom w:val="single" w:sz="4" w:space="0" w:color="auto"/>
              <w:right w:val="single" w:sz="4" w:space="0" w:color="auto"/>
            </w:tcBorders>
          </w:tcPr>
          <w:p w14:paraId="6DC8310C" w14:textId="77777777" w:rsidR="006A4606" w:rsidRPr="00594EF1" w:rsidRDefault="00434BB6" w:rsidP="00C17201">
            <w:pPr>
              <w:pStyle w:val="Textoindependiente21"/>
              <w:tabs>
                <w:tab w:val="clear" w:pos="705"/>
              </w:tabs>
              <w:spacing w:before="60" w:after="60"/>
              <w:jc w:val="left"/>
              <w:rPr>
                <w:rFonts w:cs="Arial"/>
                <w:sz w:val="20"/>
                <w:lang w:val="es-ES_tradnl"/>
              </w:rPr>
            </w:pPr>
            <w:r w:rsidRPr="00594EF1">
              <w:rPr>
                <w:rFonts w:cs="Arial"/>
                <w:sz w:val="20"/>
                <w:lang w:val="es-ES_tradnl"/>
              </w:rPr>
              <w:t>11</w:t>
            </w:r>
            <w:r w:rsidR="006A4606" w:rsidRPr="00594EF1">
              <w:rPr>
                <w:rFonts w:cs="Arial"/>
                <w:sz w:val="20"/>
                <w:lang w:val="es-ES_tradnl"/>
              </w:rPr>
              <w:t>. Evidencias</w:t>
            </w:r>
          </w:p>
        </w:tc>
        <w:tc>
          <w:tcPr>
            <w:tcW w:w="4536" w:type="dxa"/>
            <w:tcBorders>
              <w:top w:val="single" w:sz="4" w:space="0" w:color="auto"/>
              <w:left w:val="single" w:sz="4" w:space="0" w:color="auto"/>
              <w:bottom w:val="single" w:sz="4" w:space="0" w:color="auto"/>
              <w:right w:val="single" w:sz="4" w:space="0" w:color="auto"/>
            </w:tcBorders>
          </w:tcPr>
          <w:p w14:paraId="6DC8310D" w14:textId="77777777" w:rsidR="006A4606" w:rsidRPr="00594EF1" w:rsidRDefault="00434BB6" w:rsidP="00C17201">
            <w:pPr>
              <w:pStyle w:val="BodyTextIndent"/>
              <w:spacing w:after="0"/>
              <w:ind w:left="459" w:hanging="567"/>
              <w:rPr>
                <w:rFonts w:ascii="Arial" w:hAnsi="Arial" w:cs="Arial"/>
                <w:sz w:val="20"/>
                <w:szCs w:val="20"/>
              </w:rPr>
            </w:pPr>
            <w:r w:rsidRPr="00594EF1">
              <w:rPr>
                <w:rFonts w:ascii="Arial" w:hAnsi="Arial" w:cs="Arial"/>
                <w:sz w:val="20"/>
                <w:szCs w:val="20"/>
              </w:rPr>
              <w:t>11</w:t>
            </w:r>
            <w:r w:rsidR="006A4606" w:rsidRPr="00594EF1">
              <w:rPr>
                <w:rFonts w:ascii="Arial" w:hAnsi="Arial" w:cs="Arial"/>
                <w:sz w:val="20"/>
                <w:szCs w:val="20"/>
              </w:rPr>
              <w:t>.1 Al finalizar el curso el/la Coordinador(a) de curso aplica la En</w:t>
            </w:r>
            <w:r w:rsidR="00ED7B10" w:rsidRPr="00594EF1">
              <w:rPr>
                <w:rFonts w:ascii="Arial" w:hAnsi="Arial" w:cs="Arial"/>
                <w:sz w:val="20"/>
                <w:szCs w:val="20"/>
              </w:rPr>
              <w:t xml:space="preserve">cuesta de opinión </w:t>
            </w:r>
            <w:r w:rsidR="006A4606" w:rsidRPr="00594EF1">
              <w:rPr>
                <w:rFonts w:ascii="Arial" w:hAnsi="Arial" w:cs="Arial"/>
                <w:sz w:val="20"/>
                <w:szCs w:val="20"/>
              </w:rPr>
              <w:t>al personal participante</w:t>
            </w:r>
          </w:p>
          <w:p w14:paraId="6DC8310E" w14:textId="77777777" w:rsidR="006A4606" w:rsidRPr="00594EF1" w:rsidRDefault="00434BB6" w:rsidP="00C17201">
            <w:pPr>
              <w:pStyle w:val="BodyTextIndent"/>
              <w:spacing w:after="0"/>
              <w:ind w:left="459" w:hanging="567"/>
              <w:rPr>
                <w:rFonts w:ascii="Arial" w:hAnsi="Arial" w:cs="Arial"/>
                <w:sz w:val="20"/>
                <w:szCs w:val="20"/>
              </w:rPr>
            </w:pPr>
            <w:r w:rsidRPr="00594EF1">
              <w:rPr>
                <w:rFonts w:ascii="Arial" w:hAnsi="Arial" w:cs="Arial"/>
                <w:sz w:val="20"/>
                <w:szCs w:val="20"/>
              </w:rPr>
              <w:t>11</w:t>
            </w:r>
            <w:r w:rsidR="006A4606" w:rsidRPr="00594EF1">
              <w:rPr>
                <w:rFonts w:ascii="Arial" w:hAnsi="Arial" w:cs="Arial"/>
                <w:sz w:val="20"/>
                <w:szCs w:val="20"/>
              </w:rPr>
              <w:t>.2 El/la Coordinador(a) del curso envía el concentrado de la encuesta de opinión al área de capacitación y desarrollo de personal de la Dirección de Personal</w:t>
            </w:r>
          </w:p>
          <w:p w14:paraId="6DC8310F" w14:textId="77777777" w:rsidR="006A4606" w:rsidRPr="00594EF1" w:rsidRDefault="00434BB6" w:rsidP="00C17201">
            <w:pPr>
              <w:pStyle w:val="BodyTextIndent"/>
              <w:spacing w:after="0"/>
              <w:ind w:left="459" w:hanging="567"/>
              <w:rPr>
                <w:rFonts w:ascii="Arial" w:hAnsi="Arial" w:cs="Arial"/>
                <w:sz w:val="20"/>
                <w:szCs w:val="20"/>
              </w:rPr>
            </w:pPr>
            <w:r w:rsidRPr="00594EF1">
              <w:rPr>
                <w:rFonts w:ascii="Arial" w:hAnsi="Arial" w:cs="Arial"/>
                <w:sz w:val="20"/>
                <w:szCs w:val="20"/>
              </w:rPr>
              <w:t>11</w:t>
            </w:r>
            <w:r w:rsidR="006A4606" w:rsidRPr="00594EF1">
              <w:rPr>
                <w:rFonts w:ascii="Arial" w:hAnsi="Arial" w:cs="Arial"/>
                <w:sz w:val="20"/>
                <w:szCs w:val="20"/>
              </w:rPr>
              <w:t>.3 El/la Coordinador(a) del curso elabora constancias y reúne evidencias</w:t>
            </w:r>
          </w:p>
        </w:tc>
        <w:tc>
          <w:tcPr>
            <w:tcW w:w="2410" w:type="dxa"/>
            <w:tcBorders>
              <w:top w:val="single" w:sz="4" w:space="0" w:color="auto"/>
              <w:left w:val="single" w:sz="4" w:space="0" w:color="auto"/>
              <w:bottom w:val="single" w:sz="4" w:space="0" w:color="auto"/>
              <w:right w:val="single" w:sz="4" w:space="0" w:color="auto"/>
            </w:tcBorders>
          </w:tcPr>
          <w:p w14:paraId="6DC83110" w14:textId="77777777" w:rsidR="006A4606" w:rsidRPr="00594EF1" w:rsidRDefault="006A4606" w:rsidP="001B36AA">
            <w:pPr>
              <w:spacing w:before="60" w:after="60"/>
              <w:jc w:val="center"/>
              <w:rPr>
                <w:rFonts w:ascii="Arial" w:hAnsi="Arial" w:cs="Arial"/>
                <w:sz w:val="20"/>
                <w:szCs w:val="20"/>
              </w:rPr>
            </w:pPr>
            <w:r w:rsidRPr="00594EF1">
              <w:rPr>
                <w:rFonts w:ascii="Arial" w:hAnsi="Arial" w:cs="Arial"/>
                <w:sz w:val="20"/>
                <w:szCs w:val="20"/>
              </w:rPr>
              <w:t>RH-CT</w:t>
            </w:r>
          </w:p>
        </w:tc>
      </w:tr>
      <w:tr w:rsidR="006A4606" w:rsidRPr="00594EF1" w14:paraId="6DC83117" w14:textId="77777777" w:rsidTr="006A4606">
        <w:trPr>
          <w:trHeight w:val="1730"/>
        </w:trPr>
        <w:tc>
          <w:tcPr>
            <w:tcW w:w="1980" w:type="dxa"/>
            <w:tcBorders>
              <w:top w:val="single" w:sz="4" w:space="0" w:color="auto"/>
              <w:left w:val="single" w:sz="4" w:space="0" w:color="auto"/>
              <w:bottom w:val="single" w:sz="4" w:space="0" w:color="auto"/>
              <w:right w:val="single" w:sz="4" w:space="0" w:color="auto"/>
            </w:tcBorders>
          </w:tcPr>
          <w:p w14:paraId="6DC83112" w14:textId="77777777" w:rsidR="006A4606" w:rsidRPr="00594EF1" w:rsidRDefault="00434BB6" w:rsidP="00C17201">
            <w:pPr>
              <w:pStyle w:val="Textoindependiente21"/>
              <w:tabs>
                <w:tab w:val="clear" w:pos="705"/>
              </w:tabs>
              <w:spacing w:before="60" w:after="60"/>
              <w:ind w:left="187" w:hanging="187"/>
              <w:jc w:val="left"/>
              <w:rPr>
                <w:rFonts w:cs="Arial"/>
                <w:sz w:val="20"/>
                <w:lang w:val="es-ES_tradnl"/>
              </w:rPr>
            </w:pPr>
            <w:r w:rsidRPr="00594EF1">
              <w:rPr>
                <w:rFonts w:cs="Arial"/>
                <w:sz w:val="20"/>
                <w:lang w:val="es-ES_tradnl"/>
              </w:rPr>
              <w:t>12</w:t>
            </w:r>
            <w:r w:rsidR="006A4606" w:rsidRPr="00594EF1">
              <w:rPr>
                <w:rFonts w:cs="Arial"/>
                <w:sz w:val="20"/>
                <w:lang w:val="es-ES_tradnl"/>
              </w:rPr>
              <w:t>. Validación de constancias.</w:t>
            </w:r>
          </w:p>
        </w:tc>
        <w:tc>
          <w:tcPr>
            <w:tcW w:w="4536" w:type="dxa"/>
            <w:tcBorders>
              <w:top w:val="single" w:sz="4" w:space="0" w:color="auto"/>
              <w:left w:val="single" w:sz="4" w:space="0" w:color="auto"/>
              <w:bottom w:val="single" w:sz="4" w:space="0" w:color="auto"/>
              <w:right w:val="single" w:sz="4" w:space="0" w:color="auto"/>
            </w:tcBorders>
          </w:tcPr>
          <w:p w14:paraId="6DC83113" w14:textId="77777777" w:rsidR="00B64057" w:rsidRPr="00594EF1" w:rsidRDefault="00B64057" w:rsidP="00C17201">
            <w:pPr>
              <w:pStyle w:val="BodyTextIndent"/>
              <w:numPr>
                <w:ilvl w:val="1"/>
                <w:numId w:val="38"/>
              </w:numPr>
              <w:spacing w:after="0" w:line="240" w:lineRule="auto"/>
              <w:rPr>
                <w:rFonts w:ascii="Arial" w:hAnsi="Arial" w:cs="Arial"/>
                <w:sz w:val="20"/>
                <w:szCs w:val="20"/>
                <w:lang w:val="es-ES_tradnl"/>
              </w:rPr>
            </w:pPr>
            <w:r w:rsidRPr="00594EF1">
              <w:rPr>
                <w:rFonts w:ascii="Arial" w:hAnsi="Arial" w:cs="Arial"/>
                <w:sz w:val="20"/>
                <w:szCs w:val="20"/>
                <w:lang w:val="es-ES_tradnl"/>
              </w:rPr>
              <w:t xml:space="preserve">De acuerdo a </w:t>
            </w:r>
            <w:r w:rsidRPr="00594EF1">
              <w:rPr>
                <w:rFonts w:ascii="Arial" w:hAnsi="Arial" w:cs="Arial"/>
                <w:sz w:val="20"/>
                <w:szCs w:val="20"/>
              </w:rPr>
              <w:t xml:space="preserve">las listas de asistencia a los cursos y constancias recibidas verifica los datos. Si son correctos se folia cada constancia, se sella y firma por el </w:t>
            </w:r>
            <w:proofErr w:type="gramStart"/>
            <w:r w:rsidRPr="00594EF1">
              <w:rPr>
                <w:rFonts w:ascii="Arial" w:hAnsi="Arial" w:cs="Arial"/>
                <w:sz w:val="20"/>
                <w:szCs w:val="20"/>
              </w:rPr>
              <w:t>Director</w:t>
            </w:r>
            <w:proofErr w:type="gramEnd"/>
            <w:r w:rsidRPr="00594EF1">
              <w:rPr>
                <w:rFonts w:ascii="Arial" w:hAnsi="Arial" w:cs="Arial"/>
                <w:sz w:val="20"/>
                <w:szCs w:val="20"/>
              </w:rPr>
              <w:t xml:space="preserve"> de Personal</w:t>
            </w:r>
          </w:p>
          <w:p w14:paraId="6DC83114" w14:textId="77777777" w:rsidR="00B64057" w:rsidRPr="00594EF1" w:rsidRDefault="00B64057" w:rsidP="00C17201">
            <w:pPr>
              <w:pStyle w:val="BodyTextIndent"/>
              <w:numPr>
                <w:ilvl w:val="1"/>
                <w:numId w:val="38"/>
              </w:numPr>
              <w:spacing w:after="0" w:line="240" w:lineRule="auto"/>
              <w:rPr>
                <w:rFonts w:ascii="Arial" w:hAnsi="Arial" w:cs="Arial"/>
                <w:sz w:val="20"/>
                <w:szCs w:val="20"/>
                <w:lang w:val="es-ES_tradnl"/>
              </w:rPr>
            </w:pPr>
            <w:r w:rsidRPr="00594EF1">
              <w:rPr>
                <w:rFonts w:ascii="Arial" w:hAnsi="Arial" w:cs="Arial"/>
                <w:sz w:val="20"/>
                <w:szCs w:val="20"/>
              </w:rPr>
              <w:t>En caso contrario se regresan al centro de trabajo para corregir las observaciones hechas</w:t>
            </w:r>
          </w:p>
          <w:p w14:paraId="6DC83115" w14:textId="77777777" w:rsidR="006A4606" w:rsidRPr="00594EF1" w:rsidRDefault="006A4606" w:rsidP="00C17201">
            <w:pPr>
              <w:pStyle w:val="BodyTextIndent"/>
              <w:spacing w:after="0"/>
              <w:ind w:left="-108"/>
              <w:rPr>
                <w:rFonts w:ascii="Arial" w:hAnsi="Arial" w:cs="Arial"/>
                <w:sz w:val="20"/>
                <w:szCs w:val="20"/>
                <w:lang w:val="es-ES_tradnl"/>
              </w:rPr>
            </w:pPr>
          </w:p>
        </w:tc>
        <w:tc>
          <w:tcPr>
            <w:tcW w:w="2410" w:type="dxa"/>
            <w:tcBorders>
              <w:top w:val="single" w:sz="4" w:space="0" w:color="auto"/>
              <w:left w:val="single" w:sz="4" w:space="0" w:color="auto"/>
              <w:bottom w:val="single" w:sz="4" w:space="0" w:color="auto"/>
              <w:right w:val="single" w:sz="4" w:space="0" w:color="auto"/>
            </w:tcBorders>
          </w:tcPr>
          <w:p w14:paraId="6DC83116" w14:textId="77777777" w:rsidR="006A4606" w:rsidRPr="00594EF1" w:rsidRDefault="006A4606" w:rsidP="001B36AA">
            <w:pPr>
              <w:spacing w:before="60" w:after="60"/>
              <w:jc w:val="center"/>
              <w:rPr>
                <w:rFonts w:ascii="Arial" w:hAnsi="Arial" w:cs="Arial"/>
                <w:sz w:val="20"/>
                <w:szCs w:val="20"/>
              </w:rPr>
            </w:pPr>
            <w:r w:rsidRPr="00594EF1">
              <w:rPr>
                <w:rFonts w:ascii="Arial" w:hAnsi="Arial" w:cs="Arial"/>
                <w:sz w:val="20"/>
                <w:szCs w:val="20"/>
              </w:rPr>
              <w:t>Formación y actualización del Capital Humano</w:t>
            </w:r>
          </w:p>
        </w:tc>
      </w:tr>
      <w:tr w:rsidR="006A4606" w:rsidRPr="00594EF1" w14:paraId="6DC8311C" w14:textId="77777777" w:rsidTr="006A4606">
        <w:tc>
          <w:tcPr>
            <w:tcW w:w="1980" w:type="dxa"/>
            <w:tcBorders>
              <w:top w:val="single" w:sz="4" w:space="0" w:color="auto"/>
              <w:left w:val="single" w:sz="4" w:space="0" w:color="auto"/>
              <w:bottom w:val="single" w:sz="4" w:space="0" w:color="auto"/>
              <w:right w:val="single" w:sz="4" w:space="0" w:color="auto"/>
            </w:tcBorders>
          </w:tcPr>
          <w:p w14:paraId="6DC83118" w14:textId="77777777" w:rsidR="006A4606" w:rsidRPr="00594EF1" w:rsidRDefault="00434BB6" w:rsidP="00C17201">
            <w:pPr>
              <w:pStyle w:val="Textoindependiente21"/>
              <w:tabs>
                <w:tab w:val="clear" w:pos="705"/>
              </w:tabs>
              <w:spacing w:before="60" w:after="60"/>
              <w:jc w:val="left"/>
              <w:rPr>
                <w:rFonts w:cs="Arial"/>
                <w:sz w:val="20"/>
                <w:lang w:val="es-ES_tradnl"/>
              </w:rPr>
            </w:pPr>
            <w:r w:rsidRPr="00594EF1">
              <w:rPr>
                <w:rFonts w:cs="Arial"/>
                <w:sz w:val="20"/>
                <w:lang w:val="es-ES_tradnl"/>
              </w:rPr>
              <w:t>13</w:t>
            </w:r>
            <w:r w:rsidR="006A4606" w:rsidRPr="00594EF1">
              <w:rPr>
                <w:rFonts w:cs="Arial"/>
                <w:sz w:val="20"/>
                <w:lang w:val="es-ES_tradnl"/>
              </w:rPr>
              <w:t>. Entrega de constancias</w:t>
            </w:r>
          </w:p>
        </w:tc>
        <w:tc>
          <w:tcPr>
            <w:tcW w:w="4536" w:type="dxa"/>
            <w:tcBorders>
              <w:top w:val="single" w:sz="4" w:space="0" w:color="auto"/>
              <w:left w:val="single" w:sz="4" w:space="0" w:color="auto"/>
              <w:bottom w:val="single" w:sz="4" w:space="0" w:color="auto"/>
              <w:right w:val="single" w:sz="4" w:space="0" w:color="auto"/>
            </w:tcBorders>
          </w:tcPr>
          <w:p w14:paraId="6DC83119" w14:textId="77777777" w:rsidR="006A4606" w:rsidRPr="00594EF1" w:rsidRDefault="00434BB6" w:rsidP="00C17201">
            <w:pPr>
              <w:pStyle w:val="BodyTextIndent"/>
              <w:spacing w:after="0" w:line="240" w:lineRule="auto"/>
              <w:ind w:left="0"/>
              <w:rPr>
                <w:rFonts w:ascii="Arial" w:hAnsi="Arial" w:cs="Arial"/>
                <w:sz w:val="20"/>
                <w:szCs w:val="20"/>
                <w:lang w:val="es-ES_tradnl"/>
              </w:rPr>
            </w:pPr>
            <w:r w:rsidRPr="00594EF1">
              <w:rPr>
                <w:rFonts w:ascii="Arial" w:hAnsi="Arial" w:cs="Arial"/>
                <w:sz w:val="20"/>
                <w:szCs w:val="20"/>
                <w:lang w:val="es-ES_tradnl"/>
              </w:rPr>
              <w:t xml:space="preserve">13.1 </w:t>
            </w:r>
            <w:r w:rsidR="006A4606" w:rsidRPr="00594EF1">
              <w:rPr>
                <w:rFonts w:ascii="Arial" w:hAnsi="Arial" w:cs="Arial"/>
                <w:sz w:val="20"/>
                <w:szCs w:val="20"/>
                <w:lang w:val="es-ES_tradnl"/>
              </w:rPr>
              <w:t>Entrega constancia de participación</w:t>
            </w:r>
            <w:r w:rsidRPr="00594EF1">
              <w:rPr>
                <w:rFonts w:ascii="Arial" w:hAnsi="Arial" w:cs="Arial"/>
                <w:sz w:val="20"/>
                <w:szCs w:val="20"/>
                <w:lang w:val="es-ES_tradnl"/>
              </w:rPr>
              <w:t xml:space="preserve"> </w:t>
            </w:r>
            <w:r w:rsidR="006A4606" w:rsidRPr="00594EF1">
              <w:rPr>
                <w:rFonts w:ascii="Arial" w:hAnsi="Arial" w:cs="Arial"/>
                <w:sz w:val="20"/>
                <w:szCs w:val="20"/>
                <w:lang w:val="es-ES_tradnl"/>
              </w:rPr>
              <w:t>a las/los participantes quienes firman la relación de constancias</w:t>
            </w:r>
          </w:p>
          <w:p w14:paraId="6DC8311A" w14:textId="77777777" w:rsidR="006A4606" w:rsidRPr="00594EF1" w:rsidRDefault="00434BB6" w:rsidP="00C17201">
            <w:pPr>
              <w:pStyle w:val="BodyTextIndent"/>
              <w:spacing w:after="0"/>
              <w:ind w:left="459" w:hanging="567"/>
              <w:rPr>
                <w:rFonts w:ascii="Arial" w:hAnsi="Arial" w:cs="Arial"/>
                <w:sz w:val="20"/>
                <w:szCs w:val="20"/>
                <w:lang w:val="es-ES_tradnl"/>
              </w:rPr>
            </w:pPr>
            <w:r w:rsidRPr="00594EF1">
              <w:rPr>
                <w:rFonts w:ascii="Arial" w:hAnsi="Arial" w:cs="Arial"/>
                <w:sz w:val="20"/>
                <w:szCs w:val="20"/>
                <w:lang w:val="es-ES_tradnl"/>
              </w:rPr>
              <w:t>13</w:t>
            </w:r>
            <w:r w:rsidR="006A4606" w:rsidRPr="00594EF1">
              <w:rPr>
                <w:rFonts w:ascii="Arial" w:hAnsi="Arial" w:cs="Arial"/>
                <w:sz w:val="20"/>
                <w:szCs w:val="20"/>
                <w:lang w:val="es-ES_tradnl"/>
              </w:rPr>
              <w:t>.2 Anexa copia de las constancias de participación al expediente del/la participante.</w:t>
            </w:r>
          </w:p>
        </w:tc>
        <w:tc>
          <w:tcPr>
            <w:tcW w:w="2410" w:type="dxa"/>
            <w:tcBorders>
              <w:top w:val="single" w:sz="4" w:space="0" w:color="auto"/>
              <w:left w:val="single" w:sz="4" w:space="0" w:color="auto"/>
              <w:bottom w:val="single" w:sz="4" w:space="0" w:color="auto"/>
              <w:right w:val="single" w:sz="4" w:space="0" w:color="auto"/>
            </w:tcBorders>
          </w:tcPr>
          <w:p w14:paraId="6DC8311B" w14:textId="77777777" w:rsidR="006A4606" w:rsidRPr="00594EF1" w:rsidRDefault="006A4606" w:rsidP="001B36AA">
            <w:pPr>
              <w:spacing w:before="60" w:after="60"/>
              <w:jc w:val="center"/>
              <w:rPr>
                <w:rFonts w:ascii="Arial" w:hAnsi="Arial" w:cs="Arial"/>
                <w:sz w:val="20"/>
                <w:szCs w:val="20"/>
              </w:rPr>
            </w:pPr>
            <w:r w:rsidRPr="00594EF1">
              <w:rPr>
                <w:rFonts w:ascii="Arial" w:hAnsi="Arial" w:cs="Arial"/>
                <w:sz w:val="20"/>
                <w:szCs w:val="20"/>
              </w:rPr>
              <w:t>RH-CT</w:t>
            </w:r>
          </w:p>
        </w:tc>
      </w:tr>
      <w:tr w:rsidR="006A4606" w:rsidRPr="00594EF1" w14:paraId="6DC83122" w14:textId="77777777" w:rsidTr="006A4606">
        <w:tc>
          <w:tcPr>
            <w:tcW w:w="1980" w:type="dxa"/>
            <w:tcBorders>
              <w:top w:val="single" w:sz="4" w:space="0" w:color="auto"/>
              <w:left w:val="single" w:sz="4" w:space="0" w:color="auto"/>
              <w:bottom w:val="single" w:sz="4" w:space="0" w:color="auto"/>
              <w:right w:val="single" w:sz="4" w:space="0" w:color="auto"/>
            </w:tcBorders>
          </w:tcPr>
          <w:p w14:paraId="6DC8311D" w14:textId="77777777" w:rsidR="006A4606" w:rsidRPr="00594EF1" w:rsidRDefault="00DA08D3" w:rsidP="00C17201">
            <w:pPr>
              <w:pStyle w:val="Textoindependiente21"/>
              <w:tabs>
                <w:tab w:val="clear" w:pos="705"/>
              </w:tabs>
              <w:spacing w:before="60" w:after="60"/>
              <w:jc w:val="left"/>
              <w:rPr>
                <w:rFonts w:cs="Arial"/>
                <w:sz w:val="20"/>
                <w:lang w:val="es-ES_tradnl"/>
              </w:rPr>
            </w:pPr>
            <w:r w:rsidRPr="00594EF1">
              <w:rPr>
                <w:rFonts w:cs="Arial"/>
                <w:sz w:val="20"/>
                <w:lang w:val="es-ES_tradnl"/>
              </w:rPr>
              <w:t>14</w:t>
            </w:r>
            <w:r w:rsidR="006A4606" w:rsidRPr="00594EF1">
              <w:rPr>
                <w:rFonts w:cs="Arial"/>
                <w:sz w:val="20"/>
                <w:lang w:val="es-ES_tradnl"/>
              </w:rPr>
              <w:t xml:space="preserve">. Genera reportes </w:t>
            </w:r>
          </w:p>
        </w:tc>
        <w:tc>
          <w:tcPr>
            <w:tcW w:w="4536" w:type="dxa"/>
            <w:tcBorders>
              <w:top w:val="single" w:sz="4" w:space="0" w:color="auto"/>
              <w:left w:val="single" w:sz="4" w:space="0" w:color="auto"/>
              <w:bottom w:val="single" w:sz="4" w:space="0" w:color="auto"/>
              <w:right w:val="single" w:sz="4" w:space="0" w:color="auto"/>
            </w:tcBorders>
          </w:tcPr>
          <w:p w14:paraId="6DC8311E" w14:textId="77777777" w:rsidR="006A4606" w:rsidRPr="00594EF1" w:rsidRDefault="00DA08D3" w:rsidP="00C17201">
            <w:pPr>
              <w:pStyle w:val="BodyTextIndent"/>
              <w:spacing w:after="0"/>
              <w:ind w:left="459" w:hanging="459"/>
              <w:rPr>
                <w:rFonts w:ascii="Arial" w:hAnsi="Arial" w:cs="Arial"/>
                <w:sz w:val="20"/>
                <w:szCs w:val="20"/>
                <w:lang w:val="es-ES_tradnl"/>
              </w:rPr>
            </w:pPr>
            <w:r w:rsidRPr="00594EF1">
              <w:rPr>
                <w:rFonts w:ascii="Arial" w:hAnsi="Arial" w:cs="Arial"/>
                <w:sz w:val="20"/>
                <w:szCs w:val="20"/>
                <w:lang w:val="es-ES_tradnl"/>
              </w:rPr>
              <w:t>14</w:t>
            </w:r>
            <w:r w:rsidR="006A4606" w:rsidRPr="00594EF1">
              <w:rPr>
                <w:rFonts w:ascii="Arial" w:hAnsi="Arial" w:cs="Arial"/>
                <w:sz w:val="20"/>
                <w:szCs w:val="20"/>
                <w:lang w:val="es-ES_tradnl"/>
              </w:rPr>
              <w:t>.1 La/el Instructor(a) elabora su reporte final del curso impartido y lo envía al área de Formación y actualización del Capital Humano</w:t>
            </w:r>
          </w:p>
          <w:p w14:paraId="6DC8311F" w14:textId="1B0DEA69" w:rsidR="006A4606" w:rsidRPr="00594EF1" w:rsidRDefault="00DA08D3" w:rsidP="00C17201">
            <w:pPr>
              <w:pStyle w:val="BodyTextIndent"/>
              <w:spacing w:after="0"/>
              <w:ind w:left="459" w:hanging="459"/>
              <w:rPr>
                <w:rFonts w:ascii="Arial" w:hAnsi="Arial" w:cs="Arial"/>
                <w:sz w:val="20"/>
                <w:szCs w:val="20"/>
                <w:lang w:val="es-ES_tradnl"/>
              </w:rPr>
            </w:pPr>
            <w:r w:rsidRPr="00594EF1">
              <w:rPr>
                <w:rFonts w:ascii="Arial" w:hAnsi="Arial" w:cs="Arial"/>
                <w:sz w:val="20"/>
                <w:szCs w:val="20"/>
                <w:lang w:val="es-ES_tradnl"/>
              </w:rPr>
              <w:t>14</w:t>
            </w:r>
            <w:r w:rsidR="006A4606" w:rsidRPr="00594EF1">
              <w:rPr>
                <w:rFonts w:ascii="Arial" w:hAnsi="Arial" w:cs="Arial"/>
                <w:sz w:val="20"/>
                <w:szCs w:val="20"/>
                <w:lang w:val="es-ES_tradnl"/>
              </w:rPr>
              <w:t xml:space="preserve">.2 Formación y actualización del Capital </w:t>
            </w:r>
            <w:r w:rsidR="00594EF1" w:rsidRPr="00594EF1">
              <w:rPr>
                <w:rFonts w:ascii="Arial" w:hAnsi="Arial" w:cs="Arial"/>
                <w:sz w:val="20"/>
                <w:szCs w:val="20"/>
                <w:lang w:val="es-ES_tradnl"/>
              </w:rPr>
              <w:t>Humano de</w:t>
            </w:r>
            <w:r w:rsidR="006A4606" w:rsidRPr="00594EF1">
              <w:rPr>
                <w:rFonts w:ascii="Arial" w:hAnsi="Arial" w:cs="Arial"/>
                <w:sz w:val="20"/>
                <w:szCs w:val="20"/>
                <w:lang w:val="es-ES_tradnl"/>
              </w:rPr>
              <w:t xml:space="preserve"> la Dirección de Personal envía a la/el Instructor(a)sus resultados de la encuesta de opinión </w:t>
            </w:r>
          </w:p>
        </w:tc>
        <w:tc>
          <w:tcPr>
            <w:tcW w:w="2410" w:type="dxa"/>
            <w:tcBorders>
              <w:top w:val="single" w:sz="4" w:space="0" w:color="auto"/>
              <w:left w:val="single" w:sz="4" w:space="0" w:color="auto"/>
              <w:bottom w:val="single" w:sz="4" w:space="0" w:color="auto"/>
              <w:right w:val="single" w:sz="4" w:space="0" w:color="auto"/>
            </w:tcBorders>
          </w:tcPr>
          <w:p w14:paraId="6DC83120" w14:textId="77777777" w:rsidR="006A4606" w:rsidRPr="00594EF1" w:rsidRDefault="006A4606" w:rsidP="001B36AA">
            <w:pPr>
              <w:spacing w:before="60" w:after="60"/>
              <w:jc w:val="center"/>
              <w:rPr>
                <w:rFonts w:ascii="Arial" w:hAnsi="Arial" w:cs="Arial"/>
                <w:sz w:val="20"/>
                <w:szCs w:val="20"/>
              </w:rPr>
            </w:pPr>
            <w:r w:rsidRPr="00594EF1">
              <w:rPr>
                <w:rFonts w:ascii="Arial" w:hAnsi="Arial" w:cs="Arial"/>
                <w:sz w:val="20"/>
                <w:szCs w:val="20"/>
              </w:rPr>
              <w:t>Instructor(a)</w:t>
            </w:r>
          </w:p>
          <w:p w14:paraId="6DC83121" w14:textId="77777777" w:rsidR="006A4606" w:rsidRPr="00594EF1" w:rsidRDefault="006A4606" w:rsidP="001B36AA">
            <w:pPr>
              <w:spacing w:before="60" w:after="60"/>
              <w:jc w:val="center"/>
              <w:rPr>
                <w:rFonts w:ascii="Arial" w:hAnsi="Arial" w:cs="Arial"/>
                <w:sz w:val="20"/>
                <w:szCs w:val="20"/>
              </w:rPr>
            </w:pPr>
            <w:r w:rsidRPr="00594EF1">
              <w:rPr>
                <w:rFonts w:ascii="Arial" w:hAnsi="Arial" w:cs="Arial"/>
                <w:sz w:val="20"/>
                <w:szCs w:val="20"/>
              </w:rPr>
              <w:t>Formación y actualización del Capital Humano</w:t>
            </w:r>
          </w:p>
        </w:tc>
      </w:tr>
      <w:tr w:rsidR="006A4606" w:rsidRPr="00594EF1" w14:paraId="6DC83128" w14:textId="77777777" w:rsidTr="006A4606">
        <w:tc>
          <w:tcPr>
            <w:tcW w:w="1980" w:type="dxa"/>
            <w:tcBorders>
              <w:top w:val="single" w:sz="4" w:space="0" w:color="auto"/>
              <w:left w:val="single" w:sz="4" w:space="0" w:color="auto"/>
              <w:bottom w:val="single" w:sz="4" w:space="0" w:color="auto"/>
              <w:right w:val="single" w:sz="4" w:space="0" w:color="auto"/>
            </w:tcBorders>
          </w:tcPr>
          <w:p w14:paraId="6DC83123" w14:textId="77777777" w:rsidR="006A4606" w:rsidRPr="00594EF1" w:rsidRDefault="00DA08D3" w:rsidP="00C17201">
            <w:pPr>
              <w:pStyle w:val="Textoindependiente21"/>
              <w:tabs>
                <w:tab w:val="clear" w:pos="705"/>
              </w:tabs>
              <w:spacing w:before="60" w:after="60"/>
              <w:jc w:val="left"/>
              <w:rPr>
                <w:rFonts w:cs="Arial"/>
                <w:sz w:val="20"/>
                <w:lang w:val="es-ES_tradnl"/>
              </w:rPr>
            </w:pPr>
            <w:r w:rsidRPr="00594EF1">
              <w:rPr>
                <w:rFonts w:cs="Arial"/>
                <w:sz w:val="20"/>
                <w:lang w:val="es-ES_tradnl"/>
              </w:rPr>
              <w:lastRenderedPageBreak/>
              <w:t>15</w:t>
            </w:r>
            <w:r w:rsidR="006A4606" w:rsidRPr="00594EF1">
              <w:rPr>
                <w:rFonts w:cs="Arial"/>
                <w:sz w:val="20"/>
                <w:lang w:val="es-ES_tradnl"/>
              </w:rPr>
              <w:t xml:space="preserve">. Seguimiento Trimestral </w:t>
            </w:r>
          </w:p>
        </w:tc>
        <w:tc>
          <w:tcPr>
            <w:tcW w:w="4536" w:type="dxa"/>
            <w:tcBorders>
              <w:top w:val="single" w:sz="4" w:space="0" w:color="auto"/>
              <w:left w:val="single" w:sz="4" w:space="0" w:color="auto"/>
              <w:bottom w:val="single" w:sz="4" w:space="0" w:color="auto"/>
              <w:right w:val="single" w:sz="4" w:space="0" w:color="auto"/>
            </w:tcBorders>
          </w:tcPr>
          <w:p w14:paraId="6DC83124" w14:textId="77777777" w:rsidR="006A4606" w:rsidRPr="00594EF1" w:rsidRDefault="00DA08D3" w:rsidP="00C17201">
            <w:pPr>
              <w:pStyle w:val="BodyTextIndent"/>
              <w:spacing w:after="0"/>
              <w:ind w:left="459" w:hanging="459"/>
              <w:rPr>
                <w:rFonts w:ascii="Arial" w:hAnsi="Arial" w:cs="Arial"/>
                <w:sz w:val="20"/>
                <w:szCs w:val="20"/>
                <w:lang w:val="es-ES_tradnl"/>
              </w:rPr>
            </w:pPr>
            <w:r w:rsidRPr="00594EF1">
              <w:rPr>
                <w:rFonts w:ascii="Arial" w:hAnsi="Arial" w:cs="Arial"/>
                <w:sz w:val="20"/>
                <w:szCs w:val="20"/>
                <w:lang w:val="es-ES_tradnl"/>
              </w:rPr>
              <w:t>15</w:t>
            </w:r>
            <w:r w:rsidR="006A4606" w:rsidRPr="00594EF1">
              <w:rPr>
                <w:rFonts w:ascii="Arial" w:hAnsi="Arial" w:cs="Arial"/>
                <w:sz w:val="20"/>
                <w:szCs w:val="20"/>
                <w:lang w:val="es-ES_tradnl"/>
              </w:rPr>
              <w:t>.1 Formación y actualización del Capital Humano solicita a los CT avance trimestral de su PAC</w:t>
            </w:r>
          </w:p>
          <w:p w14:paraId="6DC83125" w14:textId="77777777" w:rsidR="006A4606" w:rsidRPr="00594EF1" w:rsidRDefault="00DA08D3" w:rsidP="00C17201">
            <w:pPr>
              <w:pStyle w:val="BodyTextIndent"/>
              <w:spacing w:after="0"/>
              <w:ind w:left="459" w:hanging="459"/>
              <w:rPr>
                <w:rFonts w:ascii="Arial" w:hAnsi="Arial" w:cs="Arial"/>
                <w:sz w:val="20"/>
                <w:szCs w:val="20"/>
                <w:lang w:val="es-ES_tradnl"/>
              </w:rPr>
            </w:pPr>
            <w:r w:rsidRPr="00594EF1">
              <w:rPr>
                <w:rFonts w:ascii="Arial" w:hAnsi="Arial" w:cs="Arial"/>
                <w:sz w:val="20"/>
                <w:szCs w:val="20"/>
                <w:lang w:val="es-ES_tradnl"/>
              </w:rPr>
              <w:t>15</w:t>
            </w:r>
            <w:r w:rsidR="006A4606" w:rsidRPr="00594EF1">
              <w:rPr>
                <w:rFonts w:ascii="Arial" w:hAnsi="Arial" w:cs="Arial"/>
                <w:sz w:val="20"/>
                <w:szCs w:val="20"/>
                <w:lang w:val="es-ES_tradnl"/>
              </w:rPr>
              <w:t>.2 Los CT concentran la retroalimentación entre el/la jefe(a) inmediato(a) y el colaborador participante del curso a los tres meses de su impartición para enviarlos al área de Formación y actualización del Capital Humano.</w:t>
            </w:r>
          </w:p>
        </w:tc>
        <w:tc>
          <w:tcPr>
            <w:tcW w:w="2410" w:type="dxa"/>
            <w:tcBorders>
              <w:top w:val="single" w:sz="4" w:space="0" w:color="auto"/>
              <w:left w:val="single" w:sz="4" w:space="0" w:color="auto"/>
              <w:bottom w:val="single" w:sz="4" w:space="0" w:color="auto"/>
              <w:right w:val="single" w:sz="4" w:space="0" w:color="auto"/>
            </w:tcBorders>
          </w:tcPr>
          <w:p w14:paraId="6DC83126" w14:textId="77777777" w:rsidR="006A4606" w:rsidRPr="00594EF1" w:rsidRDefault="006A4606" w:rsidP="001B36AA">
            <w:pPr>
              <w:spacing w:before="60" w:after="60"/>
              <w:jc w:val="center"/>
              <w:rPr>
                <w:rFonts w:ascii="Arial" w:hAnsi="Arial" w:cs="Arial"/>
                <w:sz w:val="20"/>
                <w:szCs w:val="20"/>
              </w:rPr>
            </w:pPr>
            <w:r w:rsidRPr="00594EF1">
              <w:rPr>
                <w:rFonts w:ascii="Arial" w:hAnsi="Arial" w:cs="Arial"/>
                <w:sz w:val="20"/>
                <w:szCs w:val="20"/>
              </w:rPr>
              <w:t>RH-CT</w:t>
            </w:r>
          </w:p>
          <w:p w14:paraId="6DC83127" w14:textId="77777777" w:rsidR="006A4606" w:rsidRPr="00594EF1" w:rsidRDefault="006A4606" w:rsidP="001B36AA">
            <w:pPr>
              <w:spacing w:before="60" w:after="60"/>
              <w:jc w:val="center"/>
              <w:rPr>
                <w:rFonts w:ascii="Arial" w:hAnsi="Arial" w:cs="Arial"/>
                <w:sz w:val="20"/>
                <w:szCs w:val="20"/>
              </w:rPr>
            </w:pPr>
            <w:r w:rsidRPr="00594EF1">
              <w:rPr>
                <w:rFonts w:ascii="Arial" w:hAnsi="Arial" w:cs="Arial"/>
                <w:sz w:val="20"/>
                <w:szCs w:val="20"/>
              </w:rPr>
              <w:t>Formación y actualización del Capital Humano</w:t>
            </w:r>
          </w:p>
        </w:tc>
      </w:tr>
    </w:tbl>
    <w:p w14:paraId="6DC83129" w14:textId="77777777" w:rsidR="002D1655" w:rsidRPr="00594EF1" w:rsidRDefault="002D1655" w:rsidP="002D1655">
      <w:pPr>
        <w:rPr>
          <w:rFonts w:ascii="Arial" w:hAnsi="Arial" w:cs="Arial"/>
          <w:sz w:val="20"/>
          <w:szCs w:val="20"/>
          <w:lang w:val="es-ES_tradnl"/>
        </w:rPr>
      </w:pPr>
    </w:p>
    <w:tbl>
      <w:tblPr>
        <w:tblStyle w:val="TableGrid"/>
        <w:tblW w:w="8897" w:type="dxa"/>
        <w:tblLayout w:type="fixed"/>
        <w:tblLook w:val="04A0" w:firstRow="1" w:lastRow="0" w:firstColumn="1" w:lastColumn="0" w:noHBand="0" w:noVBand="1"/>
      </w:tblPr>
      <w:tblGrid>
        <w:gridCol w:w="3510"/>
        <w:gridCol w:w="5387"/>
      </w:tblGrid>
      <w:tr w:rsidR="002D1655" w:rsidRPr="00594EF1" w14:paraId="6DC8312C" w14:textId="77777777" w:rsidTr="00510D4D">
        <w:tc>
          <w:tcPr>
            <w:tcW w:w="3510" w:type="dxa"/>
            <w:tcBorders>
              <w:top w:val="nil"/>
              <w:left w:val="nil"/>
              <w:bottom w:val="nil"/>
              <w:right w:val="single" w:sz="4" w:space="0" w:color="auto"/>
            </w:tcBorders>
          </w:tcPr>
          <w:p w14:paraId="6DC8312A" w14:textId="77777777" w:rsidR="002D1655" w:rsidRPr="00594EF1" w:rsidRDefault="002D1655" w:rsidP="00510D4D">
            <w:pPr>
              <w:rPr>
                <w:rFonts w:ascii="Arial" w:eastAsiaTheme="minorEastAsia" w:hAnsi="Arial" w:cs="Arial"/>
                <w:kern w:val="24"/>
                <w:sz w:val="20"/>
                <w:szCs w:val="20"/>
                <w:lang w:eastAsia="es-MX"/>
              </w:rPr>
            </w:pPr>
            <w:r w:rsidRPr="00594EF1">
              <w:rPr>
                <w:rFonts w:ascii="Arial" w:eastAsiaTheme="minorEastAsia" w:hAnsi="Arial" w:cs="Arial"/>
                <w:sz w:val="20"/>
                <w:szCs w:val="20"/>
                <w:lang w:val="es-ES_tradnl" w:eastAsia="es-ES"/>
              </w:rPr>
              <w:t xml:space="preserve">Tiempo aproximado de ejecución: </w:t>
            </w:r>
          </w:p>
        </w:tc>
        <w:tc>
          <w:tcPr>
            <w:tcW w:w="5387" w:type="dxa"/>
            <w:tcBorders>
              <w:left w:val="single" w:sz="4" w:space="0" w:color="auto"/>
            </w:tcBorders>
          </w:tcPr>
          <w:p w14:paraId="6DC8312B" w14:textId="77777777" w:rsidR="002D1655" w:rsidRPr="00594EF1" w:rsidRDefault="006A4606" w:rsidP="00510D4D">
            <w:pPr>
              <w:rPr>
                <w:rFonts w:ascii="Arial" w:eastAsiaTheme="minorEastAsia" w:hAnsi="Arial" w:cs="Arial"/>
                <w:kern w:val="24"/>
                <w:sz w:val="20"/>
                <w:szCs w:val="20"/>
                <w:lang w:eastAsia="es-MX"/>
              </w:rPr>
            </w:pPr>
            <w:r w:rsidRPr="00594EF1">
              <w:rPr>
                <w:rFonts w:ascii="Arial" w:eastAsiaTheme="minorEastAsia" w:hAnsi="Arial" w:cs="Arial"/>
                <w:kern w:val="24"/>
                <w:sz w:val="20"/>
                <w:szCs w:val="20"/>
                <w:lang w:eastAsia="es-MX"/>
              </w:rPr>
              <w:t>Un año</w:t>
            </w:r>
          </w:p>
        </w:tc>
      </w:tr>
    </w:tbl>
    <w:p w14:paraId="6DC8312D" w14:textId="77777777" w:rsidR="006E0466" w:rsidRPr="00594EF1" w:rsidRDefault="006E0466" w:rsidP="002D1655">
      <w:pPr>
        <w:rPr>
          <w:rFonts w:ascii="Arial" w:hAnsi="Arial" w:cs="Arial"/>
          <w:sz w:val="20"/>
          <w:szCs w:val="20"/>
        </w:rPr>
      </w:pPr>
    </w:p>
    <w:p w14:paraId="6DC8312E" w14:textId="77777777" w:rsidR="006E0466" w:rsidRPr="00594EF1" w:rsidRDefault="006E0466">
      <w:pPr>
        <w:rPr>
          <w:rFonts w:ascii="Arial" w:hAnsi="Arial" w:cs="Arial"/>
          <w:sz w:val="20"/>
          <w:szCs w:val="20"/>
        </w:rPr>
      </w:pPr>
      <w:r w:rsidRPr="00594EF1">
        <w:rPr>
          <w:rFonts w:ascii="Arial" w:hAnsi="Arial" w:cs="Arial"/>
          <w:sz w:val="20"/>
          <w:szCs w:val="20"/>
        </w:rPr>
        <w:br w:type="page"/>
      </w:r>
    </w:p>
    <w:p w14:paraId="6DC8312F" w14:textId="77777777" w:rsidR="002D1655" w:rsidRPr="00594EF1" w:rsidRDefault="002D1655" w:rsidP="002D1655">
      <w:pPr>
        <w:rPr>
          <w:rFonts w:ascii="Arial" w:hAnsi="Arial" w:cs="Arial"/>
          <w:b/>
          <w:bCs/>
          <w:sz w:val="20"/>
          <w:szCs w:val="20"/>
        </w:rPr>
      </w:pPr>
      <w:r w:rsidRPr="00594EF1">
        <w:rPr>
          <w:rFonts w:ascii="Arial" w:hAnsi="Arial" w:cs="Arial"/>
          <w:b/>
          <w:bCs/>
          <w:sz w:val="20"/>
          <w:szCs w:val="20"/>
        </w:rPr>
        <w:lastRenderedPageBreak/>
        <w:t>ANEXOS</w:t>
      </w:r>
    </w:p>
    <w:tbl>
      <w:tblPr>
        <w:tblStyle w:val="TableGrid"/>
        <w:tblW w:w="8897" w:type="dxa"/>
        <w:tblBorders>
          <w:insideH w:val="none" w:sz="0" w:space="0" w:color="auto"/>
          <w:insideV w:val="none" w:sz="0" w:space="0" w:color="auto"/>
        </w:tblBorders>
        <w:tblLayout w:type="fixed"/>
        <w:tblLook w:val="04A0" w:firstRow="1" w:lastRow="0" w:firstColumn="1" w:lastColumn="0" w:noHBand="0" w:noVBand="1"/>
      </w:tblPr>
      <w:tblGrid>
        <w:gridCol w:w="247"/>
        <w:gridCol w:w="3949"/>
        <w:gridCol w:w="3887"/>
        <w:gridCol w:w="814"/>
      </w:tblGrid>
      <w:tr w:rsidR="002D1655" w:rsidRPr="00594EF1" w14:paraId="6DC83135" w14:textId="77777777" w:rsidTr="00510D4D">
        <w:tc>
          <w:tcPr>
            <w:tcW w:w="247" w:type="dxa"/>
          </w:tcPr>
          <w:p w14:paraId="6DC83130" w14:textId="77777777" w:rsidR="002D1655" w:rsidRPr="00594EF1" w:rsidRDefault="002D1655" w:rsidP="00510D4D">
            <w:pPr>
              <w:jc w:val="both"/>
              <w:rPr>
                <w:rFonts w:ascii="Arial" w:eastAsiaTheme="minorEastAsia" w:hAnsi="Arial" w:cs="Arial"/>
                <w:sz w:val="20"/>
                <w:szCs w:val="20"/>
                <w:u w:val="single"/>
                <w:lang w:val="es-ES_tradnl" w:eastAsia="es-ES"/>
              </w:rPr>
            </w:pPr>
          </w:p>
        </w:tc>
        <w:tc>
          <w:tcPr>
            <w:tcW w:w="7836" w:type="dxa"/>
            <w:gridSpan w:val="2"/>
          </w:tcPr>
          <w:p w14:paraId="6DC83131" w14:textId="77777777" w:rsidR="00BE7C85" w:rsidRPr="00594EF1" w:rsidRDefault="00664423" w:rsidP="00BE7C85">
            <w:pPr>
              <w:jc w:val="both"/>
              <w:rPr>
                <w:rStyle w:val="DGICOGLOSARIOCar"/>
                <w:rFonts w:ascii="Arial" w:eastAsia="Calibri" w:hAnsi="Arial" w:cs="Arial"/>
                <w:b/>
                <w:sz w:val="20"/>
                <w:szCs w:val="20"/>
              </w:rPr>
            </w:pPr>
            <w:r w:rsidRPr="00594EF1">
              <w:rPr>
                <w:rFonts w:ascii="Arial" w:eastAsiaTheme="minorEastAsia" w:hAnsi="Arial" w:cs="Arial"/>
                <w:sz w:val="20"/>
                <w:szCs w:val="20"/>
                <w:lang w:val="es-ES_tradnl" w:eastAsia="es-ES"/>
              </w:rPr>
              <w:t>Serv</w:t>
            </w:r>
            <w:r w:rsidR="001644F7" w:rsidRPr="00594EF1">
              <w:rPr>
                <w:rFonts w:ascii="Arial" w:eastAsiaTheme="minorEastAsia" w:hAnsi="Arial" w:cs="Arial"/>
                <w:sz w:val="20"/>
                <w:szCs w:val="20"/>
                <w:lang w:val="es-ES_tradnl" w:eastAsia="es-ES"/>
              </w:rPr>
              <w:t>icio C</w:t>
            </w:r>
            <w:r w:rsidRPr="00594EF1">
              <w:rPr>
                <w:rFonts w:ascii="Arial" w:eastAsiaTheme="minorEastAsia" w:hAnsi="Arial" w:cs="Arial"/>
                <w:sz w:val="20"/>
                <w:szCs w:val="20"/>
                <w:lang w:val="es-ES_tradnl" w:eastAsia="es-ES"/>
              </w:rPr>
              <w:t>omplementario</w:t>
            </w:r>
            <w:r w:rsidR="002D1655" w:rsidRPr="00594EF1">
              <w:rPr>
                <w:rFonts w:ascii="Arial" w:eastAsiaTheme="minorEastAsia" w:hAnsi="Arial" w:cs="Arial"/>
                <w:sz w:val="20"/>
                <w:szCs w:val="20"/>
                <w:lang w:val="es-ES_tradnl" w:eastAsia="es-ES"/>
              </w:rPr>
              <w:t xml:space="preserve">: </w:t>
            </w:r>
          </w:p>
          <w:p w14:paraId="6DC83132" w14:textId="77777777" w:rsidR="002D1655" w:rsidRPr="00594EF1" w:rsidRDefault="006A4606" w:rsidP="00510D4D">
            <w:pPr>
              <w:jc w:val="both"/>
              <w:rPr>
                <w:rFonts w:ascii="Arial" w:eastAsiaTheme="minorEastAsia" w:hAnsi="Arial" w:cs="Arial"/>
                <w:sz w:val="20"/>
                <w:szCs w:val="20"/>
                <w:lang w:val="es-ES_tradnl" w:eastAsia="es-ES"/>
              </w:rPr>
            </w:pPr>
            <w:r w:rsidRPr="00594EF1">
              <w:rPr>
                <w:rFonts w:ascii="Arial" w:eastAsiaTheme="minorEastAsia" w:hAnsi="Arial" w:cs="Arial"/>
                <w:sz w:val="20"/>
                <w:szCs w:val="20"/>
                <w:lang w:val="es-ES_tradnl" w:eastAsia="es-ES"/>
              </w:rPr>
              <w:t>Formación y actualización del Capital Humano</w:t>
            </w:r>
          </w:p>
          <w:p w14:paraId="6DC83133" w14:textId="77777777" w:rsidR="002D1655" w:rsidRPr="00594EF1" w:rsidRDefault="002D1655" w:rsidP="00510D4D">
            <w:pPr>
              <w:jc w:val="both"/>
              <w:rPr>
                <w:rFonts w:ascii="Arial" w:eastAsiaTheme="minorEastAsia" w:hAnsi="Arial" w:cs="Arial"/>
                <w:sz w:val="20"/>
                <w:szCs w:val="20"/>
                <w:u w:val="single"/>
                <w:lang w:val="es-ES_tradnl" w:eastAsia="es-ES"/>
              </w:rPr>
            </w:pPr>
          </w:p>
        </w:tc>
        <w:tc>
          <w:tcPr>
            <w:tcW w:w="814" w:type="dxa"/>
          </w:tcPr>
          <w:p w14:paraId="6DC83134" w14:textId="77777777" w:rsidR="002D1655" w:rsidRPr="00594EF1" w:rsidRDefault="002D1655" w:rsidP="00510D4D">
            <w:pPr>
              <w:jc w:val="both"/>
              <w:rPr>
                <w:rFonts w:ascii="Arial" w:eastAsiaTheme="minorEastAsia" w:hAnsi="Arial" w:cs="Arial"/>
                <w:sz w:val="20"/>
                <w:szCs w:val="20"/>
                <w:u w:val="single"/>
                <w:lang w:val="es-ES_tradnl" w:eastAsia="es-ES"/>
              </w:rPr>
            </w:pPr>
          </w:p>
        </w:tc>
      </w:tr>
      <w:tr w:rsidR="002D1655" w:rsidRPr="00594EF1" w14:paraId="6DC8313A" w14:textId="77777777" w:rsidTr="00510D4D">
        <w:tc>
          <w:tcPr>
            <w:tcW w:w="247" w:type="dxa"/>
          </w:tcPr>
          <w:p w14:paraId="6DC83136" w14:textId="77777777" w:rsidR="002D1655" w:rsidRPr="00594EF1" w:rsidRDefault="002D1655" w:rsidP="00510D4D">
            <w:pPr>
              <w:jc w:val="both"/>
              <w:rPr>
                <w:rFonts w:ascii="Arial" w:eastAsiaTheme="minorEastAsia" w:hAnsi="Arial" w:cs="Arial"/>
                <w:sz w:val="20"/>
                <w:szCs w:val="20"/>
                <w:u w:val="single"/>
                <w:lang w:val="es-ES_tradnl" w:eastAsia="es-ES"/>
              </w:rPr>
            </w:pPr>
          </w:p>
        </w:tc>
        <w:tc>
          <w:tcPr>
            <w:tcW w:w="3949" w:type="dxa"/>
          </w:tcPr>
          <w:p w14:paraId="6DC83137" w14:textId="77777777" w:rsidR="002D1655" w:rsidRPr="00594EF1" w:rsidRDefault="002D1655" w:rsidP="00510D4D">
            <w:pPr>
              <w:jc w:val="both"/>
              <w:rPr>
                <w:rFonts w:ascii="Arial" w:eastAsiaTheme="minorEastAsia" w:hAnsi="Arial" w:cs="Arial"/>
                <w:sz w:val="20"/>
                <w:szCs w:val="20"/>
                <w:lang w:val="es-ES_tradnl" w:eastAsia="es-ES"/>
              </w:rPr>
            </w:pPr>
          </w:p>
        </w:tc>
        <w:tc>
          <w:tcPr>
            <w:tcW w:w="3887" w:type="dxa"/>
          </w:tcPr>
          <w:p w14:paraId="6DC83138" w14:textId="77777777" w:rsidR="002D1655" w:rsidRPr="00594EF1" w:rsidRDefault="00AD3869" w:rsidP="005C7EAF">
            <w:pPr>
              <w:jc w:val="both"/>
              <w:rPr>
                <w:rFonts w:ascii="Arial" w:eastAsiaTheme="minorEastAsia" w:hAnsi="Arial" w:cs="Arial"/>
                <w:sz w:val="20"/>
                <w:szCs w:val="20"/>
                <w:lang w:val="es-ES_tradnl" w:eastAsia="es-ES"/>
              </w:rPr>
            </w:pPr>
            <w:r w:rsidRPr="00594EF1">
              <w:rPr>
                <w:rFonts w:ascii="Arial" w:eastAsiaTheme="minorEastAsia" w:hAnsi="Arial" w:cs="Arial"/>
                <w:sz w:val="20"/>
                <w:szCs w:val="20"/>
                <w:lang w:val="es-ES_tradnl" w:eastAsia="es-ES"/>
              </w:rPr>
              <w:t xml:space="preserve">Código: </w:t>
            </w:r>
            <w:r w:rsidR="00CA6D69" w:rsidRPr="00594EF1">
              <w:rPr>
                <w:rFonts w:ascii="Arial" w:eastAsiaTheme="minorEastAsia" w:hAnsi="Arial" w:cs="Arial"/>
                <w:sz w:val="20"/>
                <w:szCs w:val="20"/>
                <w:lang w:val="es-ES_tradnl" w:eastAsia="es-ES"/>
              </w:rPr>
              <w:t>M00-SC-DP-020</w:t>
            </w:r>
          </w:p>
        </w:tc>
        <w:tc>
          <w:tcPr>
            <w:tcW w:w="814" w:type="dxa"/>
          </w:tcPr>
          <w:p w14:paraId="6DC83139" w14:textId="77777777" w:rsidR="002D1655" w:rsidRPr="00594EF1" w:rsidRDefault="002D1655" w:rsidP="00510D4D">
            <w:pPr>
              <w:jc w:val="both"/>
              <w:rPr>
                <w:rFonts w:ascii="Arial" w:eastAsiaTheme="minorEastAsia" w:hAnsi="Arial" w:cs="Arial"/>
                <w:sz w:val="20"/>
                <w:szCs w:val="20"/>
                <w:u w:val="single"/>
                <w:lang w:val="es-ES_tradnl" w:eastAsia="es-ES"/>
              </w:rPr>
            </w:pPr>
          </w:p>
        </w:tc>
      </w:tr>
    </w:tbl>
    <w:p w14:paraId="6DC8313B" w14:textId="77777777" w:rsidR="002D1655" w:rsidRPr="00594EF1" w:rsidRDefault="002D1655" w:rsidP="002D1655">
      <w:pPr>
        <w:spacing w:after="0"/>
        <w:jc w:val="both"/>
        <w:rPr>
          <w:rFonts w:ascii="Arial" w:hAnsi="Arial" w:cs="Arial"/>
          <w:sz w:val="20"/>
          <w:szCs w:val="20"/>
        </w:rPr>
      </w:pPr>
    </w:p>
    <w:tbl>
      <w:tblPr>
        <w:tblStyle w:val="TableGrid"/>
        <w:tblW w:w="8897" w:type="dxa"/>
        <w:tblLayout w:type="fixed"/>
        <w:tblLook w:val="04A0" w:firstRow="1" w:lastRow="0" w:firstColumn="1" w:lastColumn="0" w:noHBand="0" w:noVBand="1"/>
      </w:tblPr>
      <w:tblGrid>
        <w:gridCol w:w="1951"/>
        <w:gridCol w:w="4536"/>
        <w:gridCol w:w="2410"/>
      </w:tblGrid>
      <w:tr w:rsidR="002D1655" w:rsidRPr="00594EF1" w14:paraId="6DC83140" w14:textId="77777777" w:rsidTr="00DC2818">
        <w:tc>
          <w:tcPr>
            <w:tcW w:w="1951" w:type="dxa"/>
            <w:vAlign w:val="center"/>
          </w:tcPr>
          <w:p w14:paraId="6DC8313C" w14:textId="77777777" w:rsidR="002D1655" w:rsidRPr="00594EF1" w:rsidRDefault="002D1655" w:rsidP="00510D4D">
            <w:pPr>
              <w:tabs>
                <w:tab w:val="left" w:pos="6450"/>
              </w:tabs>
              <w:jc w:val="center"/>
              <w:rPr>
                <w:rFonts w:ascii="Arial" w:hAnsi="Arial" w:cs="Arial"/>
                <w:sz w:val="20"/>
                <w:szCs w:val="20"/>
                <w:lang w:val="en-US"/>
              </w:rPr>
            </w:pPr>
            <w:r w:rsidRPr="00594EF1">
              <w:rPr>
                <w:rFonts w:ascii="Arial" w:hAnsi="Arial" w:cs="Arial"/>
                <w:sz w:val="20"/>
                <w:szCs w:val="20"/>
              </w:rPr>
              <w:t>NOMBRE DEL DOCUMENTO</w:t>
            </w:r>
          </w:p>
        </w:tc>
        <w:tc>
          <w:tcPr>
            <w:tcW w:w="4536" w:type="dxa"/>
            <w:vAlign w:val="center"/>
          </w:tcPr>
          <w:p w14:paraId="6DC8313D" w14:textId="77777777" w:rsidR="002D1655" w:rsidRPr="00594EF1" w:rsidRDefault="002D1655" w:rsidP="00510D4D">
            <w:pPr>
              <w:tabs>
                <w:tab w:val="left" w:pos="6450"/>
              </w:tabs>
              <w:jc w:val="center"/>
              <w:rPr>
                <w:rFonts w:ascii="Arial" w:hAnsi="Arial" w:cs="Arial"/>
                <w:sz w:val="20"/>
                <w:szCs w:val="20"/>
                <w:lang w:val="en-US"/>
              </w:rPr>
            </w:pPr>
            <w:r w:rsidRPr="00594EF1">
              <w:rPr>
                <w:rFonts w:ascii="Arial" w:hAnsi="Arial" w:cs="Arial"/>
                <w:sz w:val="20"/>
                <w:szCs w:val="20"/>
              </w:rPr>
              <w:t>PROPÓSITO</w:t>
            </w:r>
          </w:p>
          <w:p w14:paraId="6DC8313E" w14:textId="77777777" w:rsidR="002D1655" w:rsidRPr="00594EF1" w:rsidRDefault="002D1655" w:rsidP="00510D4D">
            <w:pPr>
              <w:tabs>
                <w:tab w:val="left" w:pos="6450"/>
              </w:tabs>
              <w:jc w:val="center"/>
              <w:rPr>
                <w:rFonts w:ascii="Arial" w:hAnsi="Arial" w:cs="Arial"/>
                <w:sz w:val="20"/>
                <w:szCs w:val="20"/>
                <w:lang w:val="en-US"/>
              </w:rPr>
            </w:pPr>
          </w:p>
        </w:tc>
        <w:tc>
          <w:tcPr>
            <w:tcW w:w="2410" w:type="dxa"/>
            <w:vAlign w:val="center"/>
          </w:tcPr>
          <w:p w14:paraId="6DC8313F" w14:textId="77777777" w:rsidR="002D1655" w:rsidRPr="00594EF1" w:rsidRDefault="002D1655" w:rsidP="00510D4D">
            <w:pPr>
              <w:tabs>
                <w:tab w:val="left" w:pos="6450"/>
              </w:tabs>
              <w:jc w:val="center"/>
              <w:rPr>
                <w:rFonts w:ascii="Arial" w:hAnsi="Arial" w:cs="Arial"/>
                <w:sz w:val="20"/>
                <w:szCs w:val="20"/>
                <w:lang w:val="en-US"/>
              </w:rPr>
            </w:pPr>
            <w:r w:rsidRPr="00594EF1">
              <w:rPr>
                <w:rFonts w:ascii="Arial" w:hAnsi="Arial" w:cs="Arial"/>
                <w:sz w:val="20"/>
                <w:szCs w:val="20"/>
              </w:rPr>
              <w:t>CÓDIGO</w:t>
            </w:r>
            <w:r w:rsidRPr="00594EF1">
              <w:rPr>
                <w:rFonts w:ascii="Arial" w:hAnsi="Arial" w:cs="Arial"/>
                <w:sz w:val="20"/>
                <w:szCs w:val="20"/>
                <w:lang w:val="en-US"/>
              </w:rPr>
              <w:t xml:space="preserve"> DEL </w:t>
            </w:r>
            <w:r w:rsidRPr="00594EF1">
              <w:rPr>
                <w:rFonts w:ascii="Arial" w:hAnsi="Arial" w:cs="Arial"/>
                <w:sz w:val="20"/>
                <w:szCs w:val="20"/>
              </w:rPr>
              <w:t>DOCUMENTO</w:t>
            </w:r>
          </w:p>
        </w:tc>
      </w:tr>
      <w:tr w:rsidR="00DC2818" w:rsidRPr="00594EF1" w14:paraId="6DC83144" w14:textId="77777777" w:rsidTr="00DC2818">
        <w:tc>
          <w:tcPr>
            <w:tcW w:w="1951" w:type="dxa"/>
            <w:vAlign w:val="center"/>
          </w:tcPr>
          <w:p w14:paraId="6DC83141" w14:textId="77777777" w:rsidR="00DC2818" w:rsidRPr="00594EF1" w:rsidRDefault="00684670" w:rsidP="00510D4D">
            <w:pPr>
              <w:tabs>
                <w:tab w:val="left" w:pos="6450"/>
              </w:tabs>
              <w:jc w:val="center"/>
              <w:rPr>
                <w:rFonts w:ascii="Arial" w:hAnsi="Arial" w:cs="Arial"/>
                <w:b/>
                <w:bCs/>
                <w:sz w:val="20"/>
                <w:szCs w:val="20"/>
              </w:rPr>
            </w:pPr>
            <w:r w:rsidRPr="00594EF1">
              <w:rPr>
                <w:rFonts w:ascii="Arial" w:hAnsi="Arial" w:cs="Arial"/>
                <w:b/>
                <w:bCs/>
                <w:sz w:val="20"/>
                <w:szCs w:val="20"/>
              </w:rPr>
              <w:t>Lineamientos de capacitación</w:t>
            </w:r>
          </w:p>
        </w:tc>
        <w:tc>
          <w:tcPr>
            <w:tcW w:w="4536" w:type="dxa"/>
            <w:vAlign w:val="center"/>
          </w:tcPr>
          <w:p w14:paraId="6DC83142" w14:textId="77777777" w:rsidR="00DC2818" w:rsidRPr="00594EF1" w:rsidRDefault="00684670" w:rsidP="00510D4D">
            <w:pPr>
              <w:tabs>
                <w:tab w:val="left" w:pos="6450"/>
              </w:tabs>
              <w:jc w:val="center"/>
              <w:rPr>
                <w:rFonts w:ascii="Arial" w:hAnsi="Arial" w:cs="Arial"/>
                <w:sz w:val="20"/>
                <w:szCs w:val="20"/>
              </w:rPr>
            </w:pPr>
            <w:r w:rsidRPr="00594EF1">
              <w:rPr>
                <w:rFonts w:ascii="Arial" w:hAnsi="Arial" w:cs="Arial"/>
                <w:sz w:val="20"/>
                <w:szCs w:val="20"/>
              </w:rPr>
              <w:t>Políticas e indicaciones para la efectividad de la capacitación</w:t>
            </w:r>
          </w:p>
        </w:tc>
        <w:tc>
          <w:tcPr>
            <w:tcW w:w="2410" w:type="dxa"/>
            <w:vAlign w:val="center"/>
          </w:tcPr>
          <w:p w14:paraId="6DC83143" w14:textId="77777777" w:rsidR="00DC2818" w:rsidRPr="00594EF1" w:rsidRDefault="00CA6D69" w:rsidP="00510D4D">
            <w:pPr>
              <w:tabs>
                <w:tab w:val="left" w:pos="6450"/>
              </w:tabs>
              <w:jc w:val="center"/>
              <w:rPr>
                <w:rFonts w:ascii="Arial" w:hAnsi="Arial" w:cs="Arial"/>
                <w:sz w:val="20"/>
                <w:szCs w:val="20"/>
              </w:rPr>
            </w:pPr>
            <w:r w:rsidRPr="00594EF1">
              <w:rPr>
                <w:rFonts w:ascii="Arial" w:hAnsi="Arial" w:cs="Arial"/>
                <w:sz w:val="20"/>
                <w:szCs w:val="20"/>
              </w:rPr>
              <w:t>M00-SC-DP-020</w:t>
            </w:r>
            <w:r w:rsidR="00AE3AEE" w:rsidRPr="00594EF1">
              <w:rPr>
                <w:rFonts w:ascii="Arial" w:hAnsi="Arial" w:cs="Arial"/>
                <w:sz w:val="20"/>
                <w:szCs w:val="20"/>
              </w:rPr>
              <w:t>-A1</w:t>
            </w:r>
          </w:p>
        </w:tc>
      </w:tr>
    </w:tbl>
    <w:p w14:paraId="6DC83145" w14:textId="77777777" w:rsidR="000A205A" w:rsidRPr="00594EF1" w:rsidRDefault="000A205A" w:rsidP="00833AA1">
      <w:pPr>
        <w:spacing w:after="0"/>
        <w:rPr>
          <w:rFonts w:ascii="Arial" w:hAnsi="Arial" w:cs="Arial"/>
          <w:sz w:val="20"/>
          <w:szCs w:val="20"/>
        </w:rPr>
      </w:pPr>
    </w:p>
    <w:p w14:paraId="6DC83146" w14:textId="77777777" w:rsidR="002D1655" w:rsidRPr="00594EF1" w:rsidRDefault="002D1655" w:rsidP="002D1655">
      <w:pPr>
        <w:rPr>
          <w:rFonts w:ascii="Arial" w:hAnsi="Arial" w:cs="Arial"/>
          <w:sz w:val="20"/>
          <w:szCs w:val="20"/>
        </w:rPr>
      </w:pPr>
      <w:r w:rsidRPr="00594EF1">
        <w:rPr>
          <w:rFonts w:ascii="Arial" w:hAnsi="Arial" w:cs="Arial"/>
          <w:sz w:val="20"/>
          <w:szCs w:val="20"/>
        </w:rPr>
        <w:t>REGISTROS</w:t>
      </w:r>
    </w:p>
    <w:tbl>
      <w:tblPr>
        <w:tblStyle w:val="TableGrid"/>
        <w:tblW w:w="8897" w:type="dxa"/>
        <w:tblBorders>
          <w:insideH w:val="none" w:sz="0" w:space="0" w:color="auto"/>
          <w:insideV w:val="none" w:sz="0" w:space="0" w:color="auto"/>
        </w:tblBorders>
        <w:tblLayout w:type="fixed"/>
        <w:tblLook w:val="04A0" w:firstRow="1" w:lastRow="0" w:firstColumn="1" w:lastColumn="0" w:noHBand="0" w:noVBand="1"/>
      </w:tblPr>
      <w:tblGrid>
        <w:gridCol w:w="247"/>
        <w:gridCol w:w="3949"/>
        <w:gridCol w:w="3887"/>
        <w:gridCol w:w="814"/>
      </w:tblGrid>
      <w:tr w:rsidR="000A205A" w:rsidRPr="00594EF1" w14:paraId="6DC8314C" w14:textId="77777777" w:rsidTr="00F240CF">
        <w:tc>
          <w:tcPr>
            <w:tcW w:w="247" w:type="dxa"/>
          </w:tcPr>
          <w:p w14:paraId="6DC83147" w14:textId="77777777" w:rsidR="000A205A" w:rsidRPr="00594EF1" w:rsidRDefault="000A205A" w:rsidP="00F240CF">
            <w:pPr>
              <w:jc w:val="both"/>
              <w:rPr>
                <w:rFonts w:ascii="Arial" w:eastAsiaTheme="minorEastAsia" w:hAnsi="Arial" w:cs="Arial"/>
                <w:sz w:val="20"/>
                <w:szCs w:val="20"/>
                <w:u w:val="single"/>
                <w:lang w:val="es-ES_tradnl" w:eastAsia="es-ES"/>
              </w:rPr>
            </w:pPr>
          </w:p>
        </w:tc>
        <w:tc>
          <w:tcPr>
            <w:tcW w:w="7836" w:type="dxa"/>
            <w:gridSpan w:val="2"/>
          </w:tcPr>
          <w:p w14:paraId="6DC83148" w14:textId="77777777" w:rsidR="00BE7C85" w:rsidRPr="00594EF1" w:rsidRDefault="001644F7" w:rsidP="00BE7C85">
            <w:pPr>
              <w:jc w:val="both"/>
              <w:rPr>
                <w:rStyle w:val="DGICOGLOSARIOCar"/>
                <w:rFonts w:ascii="Arial" w:eastAsia="Calibri" w:hAnsi="Arial" w:cs="Arial"/>
                <w:b/>
                <w:sz w:val="20"/>
                <w:szCs w:val="20"/>
              </w:rPr>
            </w:pPr>
            <w:r w:rsidRPr="00594EF1">
              <w:rPr>
                <w:rFonts w:ascii="Arial" w:eastAsiaTheme="minorEastAsia" w:hAnsi="Arial" w:cs="Arial"/>
                <w:sz w:val="20"/>
                <w:szCs w:val="20"/>
                <w:lang w:val="es-ES_tradnl" w:eastAsia="es-ES"/>
              </w:rPr>
              <w:t>Servicio Complementario</w:t>
            </w:r>
            <w:r w:rsidR="000A205A" w:rsidRPr="00594EF1">
              <w:rPr>
                <w:rFonts w:ascii="Arial" w:eastAsiaTheme="minorEastAsia" w:hAnsi="Arial" w:cs="Arial"/>
                <w:sz w:val="20"/>
                <w:szCs w:val="20"/>
                <w:lang w:val="es-ES_tradnl" w:eastAsia="es-ES"/>
              </w:rPr>
              <w:t xml:space="preserve">: </w:t>
            </w:r>
          </w:p>
          <w:p w14:paraId="6DC83149" w14:textId="77777777" w:rsidR="000A205A" w:rsidRPr="00594EF1" w:rsidRDefault="006A4606" w:rsidP="00F240CF">
            <w:pPr>
              <w:jc w:val="both"/>
              <w:rPr>
                <w:rFonts w:ascii="Arial" w:eastAsiaTheme="minorEastAsia" w:hAnsi="Arial" w:cs="Arial"/>
                <w:sz w:val="20"/>
                <w:szCs w:val="20"/>
                <w:lang w:val="es-ES_tradnl" w:eastAsia="es-ES"/>
              </w:rPr>
            </w:pPr>
            <w:r w:rsidRPr="00594EF1">
              <w:rPr>
                <w:rFonts w:ascii="Arial" w:eastAsiaTheme="minorEastAsia" w:hAnsi="Arial" w:cs="Arial"/>
                <w:sz w:val="20"/>
                <w:szCs w:val="20"/>
                <w:lang w:val="es-ES_tradnl" w:eastAsia="es-ES"/>
              </w:rPr>
              <w:t>Formación y actualización del Capital Humano</w:t>
            </w:r>
          </w:p>
          <w:p w14:paraId="6DC8314A" w14:textId="77777777" w:rsidR="000A205A" w:rsidRPr="00594EF1" w:rsidRDefault="000A205A" w:rsidP="00F240CF">
            <w:pPr>
              <w:jc w:val="both"/>
              <w:rPr>
                <w:rFonts w:ascii="Arial" w:eastAsiaTheme="minorEastAsia" w:hAnsi="Arial" w:cs="Arial"/>
                <w:sz w:val="20"/>
                <w:szCs w:val="20"/>
                <w:u w:val="single"/>
                <w:lang w:val="es-ES_tradnl" w:eastAsia="es-ES"/>
              </w:rPr>
            </w:pPr>
          </w:p>
        </w:tc>
        <w:tc>
          <w:tcPr>
            <w:tcW w:w="814" w:type="dxa"/>
          </w:tcPr>
          <w:p w14:paraId="6DC8314B" w14:textId="77777777" w:rsidR="000A205A" w:rsidRPr="00594EF1" w:rsidRDefault="000A205A" w:rsidP="00F240CF">
            <w:pPr>
              <w:jc w:val="both"/>
              <w:rPr>
                <w:rFonts w:ascii="Arial" w:eastAsiaTheme="minorEastAsia" w:hAnsi="Arial" w:cs="Arial"/>
                <w:sz w:val="20"/>
                <w:szCs w:val="20"/>
                <w:u w:val="single"/>
                <w:lang w:val="es-ES_tradnl" w:eastAsia="es-ES"/>
              </w:rPr>
            </w:pPr>
          </w:p>
        </w:tc>
      </w:tr>
      <w:tr w:rsidR="000A205A" w:rsidRPr="00594EF1" w14:paraId="6DC83151" w14:textId="77777777" w:rsidTr="00F240CF">
        <w:tc>
          <w:tcPr>
            <w:tcW w:w="247" w:type="dxa"/>
          </w:tcPr>
          <w:p w14:paraId="6DC8314D" w14:textId="77777777" w:rsidR="000A205A" w:rsidRPr="00594EF1" w:rsidRDefault="000A205A" w:rsidP="00F240CF">
            <w:pPr>
              <w:jc w:val="both"/>
              <w:rPr>
                <w:rFonts w:ascii="Arial" w:eastAsiaTheme="minorEastAsia" w:hAnsi="Arial" w:cs="Arial"/>
                <w:sz w:val="20"/>
                <w:szCs w:val="20"/>
                <w:u w:val="single"/>
                <w:lang w:val="es-ES_tradnl" w:eastAsia="es-ES"/>
              </w:rPr>
            </w:pPr>
          </w:p>
        </w:tc>
        <w:tc>
          <w:tcPr>
            <w:tcW w:w="3949" w:type="dxa"/>
          </w:tcPr>
          <w:p w14:paraId="6DC8314E" w14:textId="77777777" w:rsidR="000A205A" w:rsidRPr="00594EF1" w:rsidRDefault="000A205A" w:rsidP="00F240CF">
            <w:pPr>
              <w:jc w:val="both"/>
              <w:rPr>
                <w:rFonts w:ascii="Arial" w:eastAsiaTheme="minorEastAsia" w:hAnsi="Arial" w:cs="Arial"/>
                <w:sz w:val="20"/>
                <w:szCs w:val="20"/>
                <w:lang w:val="es-ES_tradnl" w:eastAsia="es-ES"/>
              </w:rPr>
            </w:pPr>
          </w:p>
        </w:tc>
        <w:tc>
          <w:tcPr>
            <w:tcW w:w="3887" w:type="dxa"/>
          </w:tcPr>
          <w:p w14:paraId="6DC8314F" w14:textId="77777777" w:rsidR="000A205A" w:rsidRPr="00594EF1" w:rsidRDefault="00AD3869" w:rsidP="00AE3AEE">
            <w:pPr>
              <w:jc w:val="both"/>
              <w:rPr>
                <w:rFonts w:ascii="Arial" w:eastAsiaTheme="minorEastAsia" w:hAnsi="Arial" w:cs="Arial"/>
                <w:sz w:val="20"/>
                <w:szCs w:val="20"/>
                <w:lang w:val="es-ES_tradnl" w:eastAsia="es-ES"/>
              </w:rPr>
            </w:pPr>
            <w:r w:rsidRPr="00594EF1">
              <w:rPr>
                <w:rFonts w:ascii="Arial" w:eastAsiaTheme="minorEastAsia" w:hAnsi="Arial" w:cs="Arial"/>
                <w:sz w:val="20"/>
                <w:szCs w:val="20"/>
                <w:lang w:val="es-ES_tradnl" w:eastAsia="es-ES"/>
              </w:rPr>
              <w:t xml:space="preserve">Código: </w:t>
            </w:r>
            <w:r w:rsidR="00CA6D69" w:rsidRPr="00594EF1">
              <w:rPr>
                <w:rFonts w:ascii="Arial" w:eastAsiaTheme="minorEastAsia" w:hAnsi="Arial" w:cs="Arial"/>
                <w:sz w:val="20"/>
                <w:szCs w:val="20"/>
                <w:lang w:val="es-ES_tradnl" w:eastAsia="es-ES"/>
              </w:rPr>
              <w:t>M00-SC-DP-020</w:t>
            </w:r>
          </w:p>
        </w:tc>
        <w:tc>
          <w:tcPr>
            <w:tcW w:w="814" w:type="dxa"/>
          </w:tcPr>
          <w:p w14:paraId="6DC83150" w14:textId="77777777" w:rsidR="000A205A" w:rsidRPr="00594EF1" w:rsidRDefault="000A205A" w:rsidP="00F240CF">
            <w:pPr>
              <w:jc w:val="both"/>
              <w:rPr>
                <w:rFonts w:ascii="Arial" w:eastAsiaTheme="minorEastAsia" w:hAnsi="Arial" w:cs="Arial"/>
                <w:sz w:val="20"/>
                <w:szCs w:val="20"/>
                <w:u w:val="single"/>
                <w:lang w:val="es-ES_tradnl" w:eastAsia="es-ES"/>
              </w:rPr>
            </w:pPr>
          </w:p>
        </w:tc>
      </w:tr>
    </w:tbl>
    <w:p w14:paraId="6DC83152" w14:textId="77777777" w:rsidR="000A205A" w:rsidRPr="00594EF1" w:rsidRDefault="000A205A" w:rsidP="002D1655">
      <w:pPr>
        <w:rPr>
          <w:rFonts w:ascii="Arial" w:hAnsi="Arial" w:cs="Arial"/>
          <w:sz w:val="20"/>
          <w:szCs w:val="20"/>
        </w:rPr>
      </w:pPr>
    </w:p>
    <w:tbl>
      <w:tblPr>
        <w:tblStyle w:val="TableGrid"/>
        <w:tblW w:w="9039" w:type="dxa"/>
        <w:tblLayout w:type="fixed"/>
        <w:tblLook w:val="04A0" w:firstRow="1" w:lastRow="0" w:firstColumn="1" w:lastColumn="0" w:noHBand="0" w:noVBand="1"/>
      </w:tblPr>
      <w:tblGrid>
        <w:gridCol w:w="1951"/>
        <w:gridCol w:w="1985"/>
        <w:gridCol w:w="2835"/>
        <w:gridCol w:w="2268"/>
      </w:tblGrid>
      <w:tr w:rsidR="002D1655" w:rsidRPr="00594EF1" w14:paraId="6DC83157" w14:textId="77777777" w:rsidTr="00684670">
        <w:tc>
          <w:tcPr>
            <w:tcW w:w="1951" w:type="dxa"/>
            <w:tcBorders>
              <w:bottom w:val="single" w:sz="4" w:space="0" w:color="auto"/>
            </w:tcBorders>
            <w:vAlign w:val="center"/>
          </w:tcPr>
          <w:p w14:paraId="6DC83153" w14:textId="77777777" w:rsidR="002D1655" w:rsidRPr="00594EF1" w:rsidRDefault="002D1655" w:rsidP="00510D4D">
            <w:pPr>
              <w:tabs>
                <w:tab w:val="left" w:pos="6450"/>
              </w:tabs>
              <w:jc w:val="center"/>
              <w:rPr>
                <w:rFonts w:ascii="Arial" w:hAnsi="Arial" w:cs="Arial"/>
                <w:sz w:val="20"/>
                <w:szCs w:val="20"/>
                <w:lang w:val="en-US"/>
              </w:rPr>
            </w:pPr>
            <w:r w:rsidRPr="00594EF1">
              <w:rPr>
                <w:rFonts w:ascii="Arial" w:hAnsi="Arial" w:cs="Arial"/>
                <w:sz w:val="20"/>
                <w:szCs w:val="20"/>
              </w:rPr>
              <w:t>DOCUMENTOS</w:t>
            </w:r>
            <w:r w:rsidRPr="00594EF1">
              <w:rPr>
                <w:rFonts w:ascii="Arial" w:hAnsi="Arial" w:cs="Arial"/>
                <w:sz w:val="20"/>
                <w:szCs w:val="20"/>
                <w:lang w:val="en-US"/>
              </w:rPr>
              <w:t xml:space="preserve"> DE </w:t>
            </w:r>
            <w:r w:rsidRPr="00594EF1">
              <w:rPr>
                <w:rFonts w:ascii="Arial" w:hAnsi="Arial" w:cs="Arial"/>
                <w:sz w:val="20"/>
                <w:szCs w:val="20"/>
              </w:rPr>
              <w:t>TRABAJO</w:t>
            </w:r>
          </w:p>
        </w:tc>
        <w:tc>
          <w:tcPr>
            <w:tcW w:w="1985" w:type="dxa"/>
            <w:tcBorders>
              <w:bottom w:val="single" w:sz="4" w:space="0" w:color="auto"/>
            </w:tcBorders>
          </w:tcPr>
          <w:p w14:paraId="6DC83154" w14:textId="77777777" w:rsidR="002D1655" w:rsidRPr="00594EF1" w:rsidRDefault="002D1655" w:rsidP="00510D4D">
            <w:pPr>
              <w:tabs>
                <w:tab w:val="left" w:pos="6450"/>
              </w:tabs>
              <w:jc w:val="center"/>
              <w:rPr>
                <w:rFonts w:ascii="Arial" w:hAnsi="Arial" w:cs="Arial"/>
                <w:sz w:val="20"/>
                <w:szCs w:val="20"/>
                <w:lang w:val="en-US"/>
              </w:rPr>
            </w:pPr>
            <w:r w:rsidRPr="00594EF1">
              <w:rPr>
                <w:rFonts w:ascii="Arial" w:hAnsi="Arial" w:cs="Arial"/>
                <w:sz w:val="20"/>
                <w:szCs w:val="20"/>
              </w:rPr>
              <w:t>TIEMPO</w:t>
            </w:r>
            <w:r w:rsidRPr="00594EF1">
              <w:rPr>
                <w:rFonts w:ascii="Arial" w:hAnsi="Arial" w:cs="Arial"/>
                <w:sz w:val="20"/>
                <w:szCs w:val="20"/>
                <w:lang w:val="en-US"/>
              </w:rPr>
              <w:t xml:space="preserve"> DE </w:t>
            </w:r>
            <w:r w:rsidRPr="00594EF1">
              <w:rPr>
                <w:rFonts w:ascii="Arial" w:hAnsi="Arial" w:cs="Arial"/>
                <w:sz w:val="20"/>
                <w:szCs w:val="20"/>
              </w:rPr>
              <w:t>CONSERVACIÓN</w:t>
            </w:r>
          </w:p>
        </w:tc>
        <w:tc>
          <w:tcPr>
            <w:tcW w:w="2835" w:type="dxa"/>
            <w:tcBorders>
              <w:bottom w:val="single" w:sz="4" w:space="0" w:color="auto"/>
            </w:tcBorders>
            <w:vAlign w:val="center"/>
          </w:tcPr>
          <w:p w14:paraId="6DC83155" w14:textId="77777777" w:rsidR="002D1655" w:rsidRPr="00594EF1" w:rsidRDefault="002D1655" w:rsidP="00510D4D">
            <w:pPr>
              <w:tabs>
                <w:tab w:val="left" w:pos="6450"/>
              </w:tabs>
              <w:jc w:val="center"/>
              <w:rPr>
                <w:rFonts w:ascii="Arial" w:hAnsi="Arial" w:cs="Arial"/>
                <w:sz w:val="20"/>
                <w:szCs w:val="20"/>
                <w:lang w:val="en-US"/>
              </w:rPr>
            </w:pPr>
            <w:r w:rsidRPr="00594EF1">
              <w:rPr>
                <w:rFonts w:ascii="Arial" w:hAnsi="Arial" w:cs="Arial"/>
                <w:sz w:val="20"/>
                <w:szCs w:val="20"/>
              </w:rPr>
              <w:t xml:space="preserve">RESPONSABLE </w:t>
            </w:r>
            <w:r w:rsidRPr="00594EF1">
              <w:rPr>
                <w:rFonts w:ascii="Arial" w:hAnsi="Arial" w:cs="Arial"/>
                <w:sz w:val="20"/>
                <w:szCs w:val="20"/>
                <w:lang w:val="en-US"/>
              </w:rPr>
              <w:t xml:space="preserve">DE </w:t>
            </w:r>
            <w:r w:rsidRPr="00594EF1">
              <w:rPr>
                <w:rFonts w:ascii="Arial" w:hAnsi="Arial" w:cs="Arial"/>
                <w:sz w:val="20"/>
                <w:szCs w:val="20"/>
              </w:rPr>
              <w:t>CONSERVAR</w:t>
            </w:r>
          </w:p>
        </w:tc>
        <w:tc>
          <w:tcPr>
            <w:tcW w:w="2268" w:type="dxa"/>
            <w:tcBorders>
              <w:bottom w:val="single" w:sz="4" w:space="0" w:color="auto"/>
            </w:tcBorders>
            <w:vAlign w:val="center"/>
          </w:tcPr>
          <w:p w14:paraId="6DC83156" w14:textId="77777777" w:rsidR="002D1655" w:rsidRPr="00594EF1" w:rsidRDefault="002D1655" w:rsidP="00510D4D">
            <w:pPr>
              <w:tabs>
                <w:tab w:val="left" w:pos="6450"/>
              </w:tabs>
              <w:jc w:val="center"/>
              <w:rPr>
                <w:rFonts w:ascii="Arial" w:hAnsi="Arial" w:cs="Arial"/>
                <w:sz w:val="20"/>
                <w:szCs w:val="20"/>
                <w:lang w:val="en-US"/>
              </w:rPr>
            </w:pPr>
            <w:r w:rsidRPr="00594EF1">
              <w:rPr>
                <w:rFonts w:ascii="Arial" w:hAnsi="Arial" w:cs="Arial"/>
                <w:sz w:val="20"/>
                <w:szCs w:val="20"/>
              </w:rPr>
              <w:t xml:space="preserve">CÓDIGO </w:t>
            </w:r>
            <w:r w:rsidRPr="00594EF1">
              <w:rPr>
                <w:rFonts w:ascii="Arial" w:hAnsi="Arial" w:cs="Arial"/>
                <w:sz w:val="20"/>
                <w:szCs w:val="20"/>
                <w:lang w:val="en-US"/>
              </w:rPr>
              <w:t xml:space="preserve">DE </w:t>
            </w:r>
            <w:r w:rsidRPr="00594EF1">
              <w:rPr>
                <w:rFonts w:ascii="Arial" w:hAnsi="Arial" w:cs="Arial"/>
                <w:sz w:val="20"/>
                <w:szCs w:val="20"/>
              </w:rPr>
              <w:t>REGISTRO</w:t>
            </w:r>
          </w:p>
        </w:tc>
      </w:tr>
      <w:tr w:rsidR="00684670" w:rsidRPr="00594EF1" w14:paraId="6DC8315C" w14:textId="77777777" w:rsidTr="00684670">
        <w:tc>
          <w:tcPr>
            <w:tcW w:w="1951" w:type="dxa"/>
          </w:tcPr>
          <w:p w14:paraId="6DC83158" w14:textId="77777777" w:rsidR="00684670" w:rsidRPr="00594EF1" w:rsidRDefault="00684670" w:rsidP="001B36AA">
            <w:pPr>
              <w:spacing w:before="60" w:after="60"/>
              <w:rPr>
                <w:rFonts w:ascii="Arial" w:hAnsi="Arial" w:cs="Arial"/>
                <w:bCs/>
                <w:sz w:val="20"/>
                <w:szCs w:val="20"/>
              </w:rPr>
            </w:pPr>
            <w:r w:rsidRPr="00594EF1">
              <w:rPr>
                <w:rFonts w:ascii="Arial" w:hAnsi="Arial" w:cs="Arial"/>
                <w:sz w:val="20"/>
                <w:szCs w:val="20"/>
              </w:rPr>
              <w:t>PAC</w:t>
            </w:r>
          </w:p>
        </w:tc>
        <w:tc>
          <w:tcPr>
            <w:tcW w:w="1985" w:type="dxa"/>
          </w:tcPr>
          <w:p w14:paraId="6DC83159" w14:textId="77777777" w:rsidR="00684670" w:rsidRPr="00594EF1" w:rsidRDefault="00684670" w:rsidP="001B36AA">
            <w:pPr>
              <w:spacing w:before="60" w:after="60" w:line="360" w:lineRule="auto"/>
              <w:jc w:val="center"/>
              <w:rPr>
                <w:rFonts w:ascii="Arial" w:hAnsi="Arial" w:cs="Arial"/>
                <w:bCs/>
                <w:sz w:val="20"/>
                <w:szCs w:val="20"/>
              </w:rPr>
            </w:pPr>
            <w:r w:rsidRPr="00594EF1">
              <w:rPr>
                <w:rFonts w:ascii="Arial" w:hAnsi="Arial" w:cs="Arial"/>
                <w:bCs/>
                <w:sz w:val="20"/>
                <w:szCs w:val="20"/>
              </w:rPr>
              <w:t>1 año</w:t>
            </w:r>
          </w:p>
        </w:tc>
        <w:tc>
          <w:tcPr>
            <w:tcW w:w="2835" w:type="dxa"/>
          </w:tcPr>
          <w:p w14:paraId="6DC8315A" w14:textId="77777777" w:rsidR="00684670" w:rsidRPr="00594EF1" w:rsidRDefault="00684670" w:rsidP="001B36AA">
            <w:pPr>
              <w:spacing w:before="60" w:after="60" w:line="360" w:lineRule="auto"/>
              <w:jc w:val="center"/>
              <w:rPr>
                <w:rFonts w:ascii="Arial" w:hAnsi="Arial" w:cs="Arial"/>
                <w:bCs/>
                <w:sz w:val="20"/>
                <w:szCs w:val="20"/>
              </w:rPr>
            </w:pPr>
            <w:r w:rsidRPr="00594EF1">
              <w:rPr>
                <w:rFonts w:ascii="Arial" w:hAnsi="Arial" w:cs="Arial"/>
                <w:bCs/>
                <w:sz w:val="20"/>
                <w:szCs w:val="20"/>
              </w:rPr>
              <w:t>Recursos Humanos</w:t>
            </w:r>
          </w:p>
        </w:tc>
        <w:tc>
          <w:tcPr>
            <w:tcW w:w="2268" w:type="dxa"/>
          </w:tcPr>
          <w:p w14:paraId="6DC8315B" w14:textId="77777777" w:rsidR="00684670" w:rsidRPr="00594EF1" w:rsidRDefault="00CA6D69" w:rsidP="001B36AA">
            <w:pPr>
              <w:spacing w:before="60" w:after="60" w:line="360" w:lineRule="auto"/>
              <w:jc w:val="center"/>
              <w:rPr>
                <w:rFonts w:ascii="Arial" w:hAnsi="Arial" w:cs="Arial"/>
                <w:bCs/>
                <w:sz w:val="20"/>
                <w:szCs w:val="20"/>
              </w:rPr>
            </w:pPr>
            <w:r w:rsidRPr="00594EF1">
              <w:rPr>
                <w:rFonts w:ascii="Arial" w:hAnsi="Arial" w:cs="Arial"/>
                <w:bCs/>
                <w:sz w:val="20"/>
                <w:szCs w:val="20"/>
              </w:rPr>
              <w:t>M00-SC-DP-020</w:t>
            </w:r>
            <w:r w:rsidR="00AE3AEE" w:rsidRPr="00594EF1">
              <w:rPr>
                <w:rFonts w:ascii="Arial" w:hAnsi="Arial" w:cs="Arial"/>
                <w:bCs/>
                <w:sz w:val="20"/>
                <w:szCs w:val="20"/>
              </w:rPr>
              <w:t>-R01</w:t>
            </w:r>
          </w:p>
        </w:tc>
      </w:tr>
      <w:tr w:rsidR="00AE3AEE" w:rsidRPr="00594EF1" w14:paraId="6DC83161" w14:textId="77777777" w:rsidTr="00684670">
        <w:tc>
          <w:tcPr>
            <w:tcW w:w="1951" w:type="dxa"/>
          </w:tcPr>
          <w:p w14:paraId="6DC8315D" w14:textId="77777777" w:rsidR="00AE3AEE" w:rsidRPr="00594EF1" w:rsidRDefault="00AE3AEE" w:rsidP="00AE3AEE">
            <w:pPr>
              <w:spacing w:before="60" w:after="60"/>
              <w:rPr>
                <w:rFonts w:ascii="Arial" w:hAnsi="Arial" w:cs="Arial"/>
                <w:bCs/>
                <w:sz w:val="20"/>
                <w:szCs w:val="20"/>
              </w:rPr>
            </w:pPr>
            <w:r w:rsidRPr="00594EF1">
              <w:rPr>
                <w:rFonts w:ascii="Arial" w:hAnsi="Arial" w:cs="Arial"/>
                <w:bCs/>
                <w:sz w:val="20"/>
                <w:szCs w:val="20"/>
              </w:rPr>
              <w:t>Lista de Asistencia.</w:t>
            </w:r>
          </w:p>
        </w:tc>
        <w:tc>
          <w:tcPr>
            <w:tcW w:w="1985" w:type="dxa"/>
          </w:tcPr>
          <w:p w14:paraId="6DC8315E" w14:textId="77777777" w:rsidR="00AE3AEE" w:rsidRPr="00594EF1" w:rsidRDefault="00AE3AEE" w:rsidP="00AE3AEE">
            <w:pPr>
              <w:spacing w:before="60" w:after="60" w:line="360" w:lineRule="auto"/>
              <w:jc w:val="center"/>
              <w:rPr>
                <w:rFonts w:ascii="Arial" w:hAnsi="Arial" w:cs="Arial"/>
                <w:bCs/>
                <w:sz w:val="20"/>
                <w:szCs w:val="20"/>
              </w:rPr>
            </w:pPr>
            <w:r w:rsidRPr="00594EF1">
              <w:rPr>
                <w:rFonts w:ascii="Arial" w:hAnsi="Arial" w:cs="Arial"/>
                <w:bCs/>
                <w:sz w:val="20"/>
                <w:szCs w:val="20"/>
              </w:rPr>
              <w:t>1 año</w:t>
            </w:r>
          </w:p>
        </w:tc>
        <w:tc>
          <w:tcPr>
            <w:tcW w:w="2835" w:type="dxa"/>
          </w:tcPr>
          <w:p w14:paraId="6DC8315F" w14:textId="77777777" w:rsidR="00AE3AEE" w:rsidRPr="00594EF1" w:rsidRDefault="00AE3AEE" w:rsidP="00AE3AEE">
            <w:pPr>
              <w:spacing w:before="60" w:after="60" w:line="360" w:lineRule="auto"/>
              <w:jc w:val="center"/>
              <w:rPr>
                <w:rFonts w:ascii="Arial" w:hAnsi="Arial" w:cs="Arial"/>
                <w:bCs/>
                <w:sz w:val="20"/>
                <w:szCs w:val="20"/>
              </w:rPr>
            </w:pPr>
            <w:r w:rsidRPr="00594EF1">
              <w:rPr>
                <w:rFonts w:ascii="Arial" w:hAnsi="Arial" w:cs="Arial"/>
                <w:bCs/>
                <w:sz w:val="20"/>
                <w:szCs w:val="20"/>
              </w:rPr>
              <w:t>Recursos Humanos</w:t>
            </w:r>
          </w:p>
        </w:tc>
        <w:tc>
          <w:tcPr>
            <w:tcW w:w="2268" w:type="dxa"/>
          </w:tcPr>
          <w:p w14:paraId="6DC83160" w14:textId="77777777" w:rsidR="00AE3AEE" w:rsidRPr="00594EF1" w:rsidRDefault="00CA6D69" w:rsidP="00AE3AEE">
            <w:pPr>
              <w:jc w:val="center"/>
              <w:rPr>
                <w:rFonts w:ascii="Arial" w:hAnsi="Arial" w:cs="Arial"/>
                <w:sz w:val="20"/>
              </w:rPr>
            </w:pPr>
            <w:r w:rsidRPr="00594EF1">
              <w:rPr>
                <w:rFonts w:ascii="Arial" w:hAnsi="Arial" w:cs="Arial"/>
                <w:sz w:val="20"/>
              </w:rPr>
              <w:t>M00-SC-DP-020</w:t>
            </w:r>
            <w:r w:rsidR="00AE3AEE" w:rsidRPr="00594EF1">
              <w:rPr>
                <w:rFonts w:ascii="Arial" w:hAnsi="Arial" w:cs="Arial"/>
                <w:sz w:val="20"/>
              </w:rPr>
              <w:t>-R07</w:t>
            </w:r>
          </w:p>
        </w:tc>
      </w:tr>
      <w:tr w:rsidR="00AE3AEE" w:rsidRPr="00594EF1" w14:paraId="6DC83166" w14:textId="77777777" w:rsidTr="00684670">
        <w:tc>
          <w:tcPr>
            <w:tcW w:w="1951" w:type="dxa"/>
          </w:tcPr>
          <w:p w14:paraId="6DC83162" w14:textId="77777777" w:rsidR="00AE3AEE" w:rsidRPr="00594EF1" w:rsidRDefault="00AE3AEE" w:rsidP="00AE3AEE">
            <w:pPr>
              <w:spacing w:before="60" w:after="60"/>
              <w:rPr>
                <w:rFonts w:ascii="Arial" w:hAnsi="Arial" w:cs="Arial"/>
                <w:bCs/>
                <w:sz w:val="20"/>
                <w:szCs w:val="20"/>
              </w:rPr>
            </w:pPr>
            <w:r w:rsidRPr="00594EF1">
              <w:rPr>
                <w:rFonts w:ascii="Arial" w:hAnsi="Arial" w:cs="Arial"/>
                <w:bCs/>
                <w:sz w:val="20"/>
                <w:szCs w:val="20"/>
              </w:rPr>
              <w:t>Cédula de Inscripción</w:t>
            </w:r>
          </w:p>
        </w:tc>
        <w:tc>
          <w:tcPr>
            <w:tcW w:w="1985" w:type="dxa"/>
          </w:tcPr>
          <w:p w14:paraId="6DC83163" w14:textId="77777777" w:rsidR="00AE3AEE" w:rsidRPr="00594EF1" w:rsidRDefault="00AE3AEE" w:rsidP="00AE3AEE">
            <w:pPr>
              <w:spacing w:before="60" w:after="60" w:line="360" w:lineRule="auto"/>
              <w:jc w:val="center"/>
              <w:rPr>
                <w:rFonts w:ascii="Arial" w:hAnsi="Arial" w:cs="Arial"/>
                <w:bCs/>
                <w:sz w:val="20"/>
                <w:szCs w:val="20"/>
              </w:rPr>
            </w:pPr>
            <w:r w:rsidRPr="00594EF1">
              <w:rPr>
                <w:rFonts w:ascii="Arial" w:hAnsi="Arial" w:cs="Arial"/>
                <w:bCs/>
                <w:sz w:val="20"/>
                <w:szCs w:val="20"/>
              </w:rPr>
              <w:t>1 año</w:t>
            </w:r>
          </w:p>
        </w:tc>
        <w:tc>
          <w:tcPr>
            <w:tcW w:w="2835" w:type="dxa"/>
          </w:tcPr>
          <w:p w14:paraId="6DC83164" w14:textId="77777777" w:rsidR="00AE3AEE" w:rsidRPr="00594EF1" w:rsidRDefault="00AE3AEE" w:rsidP="00AE3AEE">
            <w:pPr>
              <w:spacing w:before="60" w:after="60" w:line="360" w:lineRule="auto"/>
              <w:jc w:val="center"/>
              <w:rPr>
                <w:rFonts w:ascii="Arial" w:hAnsi="Arial" w:cs="Arial"/>
                <w:bCs/>
                <w:sz w:val="20"/>
                <w:szCs w:val="20"/>
              </w:rPr>
            </w:pPr>
            <w:r w:rsidRPr="00594EF1">
              <w:rPr>
                <w:rFonts w:ascii="Arial" w:hAnsi="Arial" w:cs="Arial"/>
                <w:bCs/>
                <w:sz w:val="20"/>
                <w:szCs w:val="20"/>
              </w:rPr>
              <w:t>Recursos Humanos</w:t>
            </w:r>
          </w:p>
        </w:tc>
        <w:tc>
          <w:tcPr>
            <w:tcW w:w="2268" w:type="dxa"/>
          </w:tcPr>
          <w:p w14:paraId="6DC83165" w14:textId="77777777" w:rsidR="00AE3AEE" w:rsidRPr="00594EF1" w:rsidRDefault="00CA6D69" w:rsidP="00AE3AEE">
            <w:pPr>
              <w:jc w:val="center"/>
              <w:rPr>
                <w:rFonts w:ascii="Arial" w:hAnsi="Arial" w:cs="Arial"/>
                <w:sz w:val="20"/>
              </w:rPr>
            </w:pPr>
            <w:r w:rsidRPr="00594EF1">
              <w:rPr>
                <w:rFonts w:ascii="Arial" w:hAnsi="Arial" w:cs="Arial"/>
                <w:sz w:val="20"/>
              </w:rPr>
              <w:t>M00-SC-DP-020</w:t>
            </w:r>
            <w:r w:rsidR="00AE3AEE" w:rsidRPr="00594EF1">
              <w:rPr>
                <w:rFonts w:ascii="Arial" w:hAnsi="Arial" w:cs="Arial"/>
                <w:sz w:val="20"/>
              </w:rPr>
              <w:t>-R06</w:t>
            </w:r>
          </w:p>
        </w:tc>
      </w:tr>
      <w:tr w:rsidR="00AE3AEE" w:rsidRPr="00594EF1" w14:paraId="6DC8316B" w14:textId="77777777" w:rsidTr="00684670">
        <w:tc>
          <w:tcPr>
            <w:tcW w:w="1951" w:type="dxa"/>
          </w:tcPr>
          <w:p w14:paraId="6DC83167" w14:textId="77777777" w:rsidR="00AE3AEE" w:rsidRPr="00594EF1" w:rsidRDefault="00AE3AEE" w:rsidP="00AE3AEE">
            <w:pPr>
              <w:rPr>
                <w:rFonts w:ascii="Arial" w:hAnsi="Arial" w:cs="Arial"/>
                <w:sz w:val="20"/>
                <w:szCs w:val="20"/>
                <w:lang w:val="es-ES_tradnl"/>
              </w:rPr>
            </w:pPr>
            <w:r w:rsidRPr="00594EF1">
              <w:rPr>
                <w:rFonts w:ascii="Arial" w:hAnsi="Arial" w:cs="Arial"/>
                <w:sz w:val="20"/>
                <w:szCs w:val="20"/>
                <w:lang w:val="es-ES_tradnl"/>
              </w:rPr>
              <w:t>Constancia de Participación</w:t>
            </w:r>
          </w:p>
        </w:tc>
        <w:tc>
          <w:tcPr>
            <w:tcW w:w="1985" w:type="dxa"/>
          </w:tcPr>
          <w:p w14:paraId="6DC83168" w14:textId="77777777" w:rsidR="00AE3AEE" w:rsidRPr="00594EF1" w:rsidRDefault="00AE3AEE" w:rsidP="00AE3AEE">
            <w:pPr>
              <w:spacing w:line="360" w:lineRule="auto"/>
              <w:jc w:val="center"/>
              <w:rPr>
                <w:rFonts w:ascii="Arial" w:hAnsi="Arial" w:cs="Arial"/>
                <w:bCs/>
                <w:sz w:val="20"/>
                <w:szCs w:val="20"/>
                <w:lang w:val="es-ES_tradnl"/>
              </w:rPr>
            </w:pPr>
            <w:r w:rsidRPr="00594EF1">
              <w:rPr>
                <w:rFonts w:ascii="Arial" w:hAnsi="Arial" w:cs="Arial"/>
                <w:bCs/>
                <w:sz w:val="20"/>
                <w:szCs w:val="20"/>
                <w:lang w:val="es-ES_tradnl"/>
              </w:rPr>
              <w:t>1 año</w:t>
            </w:r>
          </w:p>
        </w:tc>
        <w:tc>
          <w:tcPr>
            <w:tcW w:w="2835" w:type="dxa"/>
          </w:tcPr>
          <w:p w14:paraId="6DC83169" w14:textId="77777777" w:rsidR="00AE3AEE" w:rsidRPr="00594EF1" w:rsidRDefault="00AE3AEE" w:rsidP="00AE3AEE">
            <w:pPr>
              <w:spacing w:line="360" w:lineRule="auto"/>
              <w:jc w:val="center"/>
              <w:rPr>
                <w:rFonts w:ascii="Arial" w:hAnsi="Arial" w:cs="Arial"/>
                <w:bCs/>
                <w:sz w:val="20"/>
                <w:szCs w:val="20"/>
              </w:rPr>
            </w:pPr>
            <w:r w:rsidRPr="00594EF1">
              <w:rPr>
                <w:rFonts w:ascii="Arial" w:hAnsi="Arial" w:cs="Arial"/>
                <w:bCs/>
                <w:sz w:val="20"/>
                <w:szCs w:val="20"/>
              </w:rPr>
              <w:t>Recursos Humanos</w:t>
            </w:r>
          </w:p>
        </w:tc>
        <w:tc>
          <w:tcPr>
            <w:tcW w:w="2268" w:type="dxa"/>
          </w:tcPr>
          <w:p w14:paraId="6DC8316A" w14:textId="77777777" w:rsidR="00AE3AEE" w:rsidRPr="00594EF1" w:rsidRDefault="00CA6D69" w:rsidP="00AE3AEE">
            <w:pPr>
              <w:jc w:val="center"/>
              <w:rPr>
                <w:rFonts w:ascii="Arial" w:hAnsi="Arial" w:cs="Arial"/>
                <w:sz w:val="20"/>
              </w:rPr>
            </w:pPr>
            <w:r w:rsidRPr="00594EF1">
              <w:rPr>
                <w:rFonts w:ascii="Arial" w:hAnsi="Arial" w:cs="Arial"/>
                <w:sz w:val="20"/>
              </w:rPr>
              <w:t>M00-SC-DP-020</w:t>
            </w:r>
            <w:r w:rsidR="00AE3AEE" w:rsidRPr="00594EF1">
              <w:rPr>
                <w:rFonts w:ascii="Arial" w:hAnsi="Arial" w:cs="Arial"/>
                <w:sz w:val="20"/>
              </w:rPr>
              <w:t>-R05</w:t>
            </w:r>
          </w:p>
        </w:tc>
      </w:tr>
      <w:tr w:rsidR="00AE3AEE" w:rsidRPr="00594EF1" w14:paraId="6DC83170" w14:textId="77777777" w:rsidTr="00684670">
        <w:tc>
          <w:tcPr>
            <w:tcW w:w="1951" w:type="dxa"/>
          </w:tcPr>
          <w:p w14:paraId="6DC8316C" w14:textId="77777777" w:rsidR="00AE3AEE" w:rsidRPr="00594EF1" w:rsidRDefault="00AE3AEE" w:rsidP="00AE3AEE">
            <w:pPr>
              <w:rPr>
                <w:rFonts w:ascii="Arial" w:hAnsi="Arial" w:cs="Arial"/>
                <w:bCs/>
                <w:sz w:val="20"/>
                <w:szCs w:val="20"/>
              </w:rPr>
            </w:pPr>
            <w:r w:rsidRPr="00594EF1">
              <w:rPr>
                <w:rFonts w:ascii="Arial" w:hAnsi="Arial" w:cs="Arial"/>
                <w:sz w:val="20"/>
                <w:szCs w:val="20"/>
                <w:lang w:val="es-ES_tradnl"/>
              </w:rPr>
              <w:t>Encuesta de opinión</w:t>
            </w:r>
          </w:p>
        </w:tc>
        <w:tc>
          <w:tcPr>
            <w:tcW w:w="1985" w:type="dxa"/>
          </w:tcPr>
          <w:p w14:paraId="6DC8316D" w14:textId="77777777" w:rsidR="00AE3AEE" w:rsidRPr="00594EF1" w:rsidRDefault="00AE3AEE" w:rsidP="00AE3AEE">
            <w:pPr>
              <w:spacing w:line="360" w:lineRule="auto"/>
              <w:jc w:val="center"/>
              <w:rPr>
                <w:rFonts w:ascii="Arial" w:hAnsi="Arial" w:cs="Arial"/>
                <w:bCs/>
                <w:sz w:val="20"/>
                <w:szCs w:val="20"/>
              </w:rPr>
            </w:pPr>
            <w:r w:rsidRPr="00594EF1">
              <w:rPr>
                <w:rFonts w:ascii="Arial" w:hAnsi="Arial" w:cs="Arial"/>
                <w:bCs/>
                <w:sz w:val="20"/>
                <w:szCs w:val="20"/>
              </w:rPr>
              <w:t>1 año</w:t>
            </w:r>
          </w:p>
        </w:tc>
        <w:tc>
          <w:tcPr>
            <w:tcW w:w="2835" w:type="dxa"/>
          </w:tcPr>
          <w:p w14:paraId="6DC8316E" w14:textId="77777777" w:rsidR="00AE3AEE" w:rsidRPr="00594EF1" w:rsidRDefault="00AE3AEE" w:rsidP="00AE3AEE">
            <w:pPr>
              <w:spacing w:before="60" w:after="60" w:line="360" w:lineRule="auto"/>
              <w:jc w:val="center"/>
              <w:rPr>
                <w:rFonts w:ascii="Arial" w:hAnsi="Arial" w:cs="Arial"/>
                <w:bCs/>
                <w:sz w:val="20"/>
                <w:szCs w:val="20"/>
              </w:rPr>
            </w:pPr>
            <w:r w:rsidRPr="00594EF1">
              <w:rPr>
                <w:rFonts w:ascii="Arial" w:hAnsi="Arial" w:cs="Arial"/>
                <w:bCs/>
                <w:sz w:val="20"/>
                <w:szCs w:val="20"/>
              </w:rPr>
              <w:t>Recursos Humanos</w:t>
            </w:r>
          </w:p>
        </w:tc>
        <w:tc>
          <w:tcPr>
            <w:tcW w:w="2268" w:type="dxa"/>
          </w:tcPr>
          <w:p w14:paraId="6DC8316F" w14:textId="77777777" w:rsidR="00AE3AEE" w:rsidRPr="00594EF1" w:rsidRDefault="00CA6D69" w:rsidP="00AE3AEE">
            <w:pPr>
              <w:jc w:val="center"/>
              <w:rPr>
                <w:rFonts w:ascii="Arial" w:hAnsi="Arial" w:cs="Arial"/>
                <w:sz w:val="20"/>
              </w:rPr>
            </w:pPr>
            <w:r w:rsidRPr="00594EF1">
              <w:rPr>
                <w:rFonts w:ascii="Arial" w:hAnsi="Arial" w:cs="Arial"/>
                <w:sz w:val="20"/>
              </w:rPr>
              <w:t>M00-SC-DP-020</w:t>
            </w:r>
            <w:r w:rsidR="00AE3AEE" w:rsidRPr="00594EF1">
              <w:rPr>
                <w:rFonts w:ascii="Arial" w:hAnsi="Arial" w:cs="Arial"/>
                <w:sz w:val="20"/>
              </w:rPr>
              <w:t>-R08</w:t>
            </w:r>
          </w:p>
        </w:tc>
      </w:tr>
      <w:tr w:rsidR="00AE3AEE" w:rsidRPr="00594EF1" w14:paraId="6DC83175" w14:textId="77777777" w:rsidTr="00684670">
        <w:tc>
          <w:tcPr>
            <w:tcW w:w="1951" w:type="dxa"/>
          </w:tcPr>
          <w:p w14:paraId="6DC83171" w14:textId="77777777" w:rsidR="00AE3AEE" w:rsidRPr="00594EF1" w:rsidRDefault="00AE3AEE" w:rsidP="00AE3AEE">
            <w:pPr>
              <w:rPr>
                <w:rFonts w:ascii="Arial" w:hAnsi="Arial" w:cs="Arial"/>
                <w:sz w:val="20"/>
                <w:szCs w:val="20"/>
                <w:lang w:val="es-ES_tradnl"/>
              </w:rPr>
            </w:pPr>
            <w:r w:rsidRPr="00594EF1">
              <w:rPr>
                <w:rFonts w:ascii="Arial" w:hAnsi="Arial" w:cs="Arial"/>
                <w:sz w:val="20"/>
                <w:szCs w:val="20"/>
                <w:lang w:val="es-ES_tradnl"/>
              </w:rPr>
              <w:t>Criterios para seleccionar Instructor(a)</w:t>
            </w:r>
          </w:p>
        </w:tc>
        <w:tc>
          <w:tcPr>
            <w:tcW w:w="1985" w:type="dxa"/>
          </w:tcPr>
          <w:p w14:paraId="6DC83172" w14:textId="77777777" w:rsidR="00AE3AEE" w:rsidRPr="00594EF1" w:rsidRDefault="00AE3AEE" w:rsidP="00AE3AEE">
            <w:pPr>
              <w:spacing w:line="360" w:lineRule="auto"/>
              <w:jc w:val="center"/>
              <w:rPr>
                <w:rFonts w:ascii="Arial" w:hAnsi="Arial" w:cs="Arial"/>
                <w:bCs/>
                <w:sz w:val="20"/>
                <w:szCs w:val="20"/>
              </w:rPr>
            </w:pPr>
            <w:r w:rsidRPr="00594EF1">
              <w:rPr>
                <w:rFonts w:ascii="Arial" w:hAnsi="Arial" w:cs="Arial"/>
                <w:bCs/>
                <w:sz w:val="20"/>
                <w:szCs w:val="20"/>
              </w:rPr>
              <w:t>1 año</w:t>
            </w:r>
          </w:p>
        </w:tc>
        <w:tc>
          <w:tcPr>
            <w:tcW w:w="2835" w:type="dxa"/>
          </w:tcPr>
          <w:p w14:paraId="6DC83173" w14:textId="77777777" w:rsidR="00AE3AEE" w:rsidRPr="00594EF1" w:rsidRDefault="00AE3AEE" w:rsidP="00AE3AEE">
            <w:pPr>
              <w:spacing w:before="60" w:after="60" w:line="360" w:lineRule="auto"/>
              <w:jc w:val="center"/>
              <w:rPr>
                <w:rFonts w:ascii="Arial" w:hAnsi="Arial" w:cs="Arial"/>
                <w:bCs/>
                <w:sz w:val="20"/>
                <w:szCs w:val="20"/>
              </w:rPr>
            </w:pPr>
            <w:r w:rsidRPr="00594EF1">
              <w:rPr>
                <w:rFonts w:ascii="Arial" w:hAnsi="Arial" w:cs="Arial"/>
                <w:bCs/>
                <w:sz w:val="20"/>
                <w:szCs w:val="20"/>
              </w:rPr>
              <w:t>Recursos Humanos</w:t>
            </w:r>
          </w:p>
        </w:tc>
        <w:tc>
          <w:tcPr>
            <w:tcW w:w="2268" w:type="dxa"/>
          </w:tcPr>
          <w:p w14:paraId="6DC83174" w14:textId="77777777" w:rsidR="00AE3AEE" w:rsidRPr="00594EF1" w:rsidRDefault="00CA6D69" w:rsidP="00AE3AEE">
            <w:pPr>
              <w:jc w:val="center"/>
              <w:rPr>
                <w:rFonts w:ascii="Arial" w:hAnsi="Arial" w:cs="Arial"/>
                <w:sz w:val="20"/>
              </w:rPr>
            </w:pPr>
            <w:r w:rsidRPr="00594EF1">
              <w:rPr>
                <w:rFonts w:ascii="Arial" w:hAnsi="Arial" w:cs="Arial"/>
                <w:sz w:val="20"/>
              </w:rPr>
              <w:t>M00-SC-DP-020</w:t>
            </w:r>
            <w:r w:rsidR="00AE3AEE" w:rsidRPr="00594EF1">
              <w:rPr>
                <w:rFonts w:ascii="Arial" w:hAnsi="Arial" w:cs="Arial"/>
                <w:sz w:val="20"/>
              </w:rPr>
              <w:t>-R03</w:t>
            </w:r>
          </w:p>
        </w:tc>
      </w:tr>
      <w:tr w:rsidR="00AE3AEE" w:rsidRPr="00594EF1" w14:paraId="6DC8317A" w14:textId="77777777" w:rsidTr="00684670">
        <w:tc>
          <w:tcPr>
            <w:tcW w:w="1951" w:type="dxa"/>
          </w:tcPr>
          <w:p w14:paraId="6DC83176" w14:textId="77777777" w:rsidR="00AE3AEE" w:rsidRPr="00594EF1" w:rsidRDefault="009712A5" w:rsidP="00AE3AEE">
            <w:pPr>
              <w:rPr>
                <w:rFonts w:ascii="Arial" w:hAnsi="Arial" w:cs="Arial"/>
                <w:sz w:val="20"/>
                <w:szCs w:val="20"/>
                <w:lang w:val="es-ES_tradnl"/>
              </w:rPr>
            </w:pPr>
            <w:r w:rsidRPr="00594EF1">
              <w:rPr>
                <w:rFonts w:ascii="Arial" w:hAnsi="Arial" w:cs="Arial"/>
                <w:sz w:val="20"/>
                <w:szCs w:val="20"/>
                <w:lang w:val="es-ES_tradnl"/>
              </w:rPr>
              <w:t>Solicitud de registro de capacitación</w:t>
            </w:r>
          </w:p>
        </w:tc>
        <w:tc>
          <w:tcPr>
            <w:tcW w:w="1985" w:type="dxa"/>
          </w:tcPr>
          <w:p w14:paraId="6DC83177" w14:textId="77777777" w:rsidR="00AE3AEE" w:rsidRPr="00594EF1" w:rsidRDefault="00AE3AEE" w:rsidP="00AE3AEE">
            <w:pPr>
              <w:spacing w:line="360" w:lineRule="auto"/>
              <w:jc w:val="center"/>
              <w:rPr>
                <w:rFonts w:ascii="Arial" w:hAnsi="Arial" w:cs="Arial"/>
                <w:bCs/>
                <w:sz w:val="20"/>
                <w:szCs w:val="20"/>
              </w:rPr>
            </w:pPr>
            <w:r w:rsidRPr="00594EF1">
              <w:rPr>
                <w:rFonts w:ascii="Arial" w:hAnsi="Arial" w:cs="Arial"/>
                <w:bCs/>
                <w:sz w:val="20"/>
                <w:szCs w:val="20"/>
              </w:rPr>
              <w:t>1 año</w:t>
            </w:r>
          </w:p>
        </w:tc>
        <w:tc>
          <w:tcPr>
            <w:tcW w:w="2835" w:type="dxa"/>
          </w:tcPr>
          <w:p w14:paraId="6DC83178" w14:textId="77777777" w:rsidR="00AE3AEE" w:rsidRPr="00594EF1" w:rsidRDefault="00AE3AEE" w:rsidP="00AE3AEE">
            <w:pPr>
              <w:spacing w:before="60" w:after="60" w:line="360" w:lineRule="auto"/>
              <w:jc w:val="center"/>
              <w:rPr>
                <w:rFonts w:ascii="Arial" w:hAnsi="Arial" w:cs="Arial"/>
                <w:bCs/>
                <w:sz w:val="20"/>
                <w:szCs w:val="20"/>
              </w:rPr>
            </w:pPr>
            <w:r w:rsidRPr="00594EF1">
              <w:rPr>
                <w:rFonts w:ascii="Arial" w:hAnsi="Arial" w:cs="Arial"/>
                <w:bCs/>
                <w:sz w:val="20"/>
                <w:szCs w:val="20"/>
              </w:rPr>
              <w:t>Recursos Humanos</w:t>
            </w:r>
          </w:p>
        </w:tc>
        <w:tc>
          <w:tcPr>
            <w:tcW w:w="2268" w:type="dxa"/>
          </w:tcPr>
          <w:p w14:paraId="6DC83179" w14:textId="77777777" w:rsidR="00AE3AEE" w:rsidRPr="00594EF1" w:rsidRDefault="00CA6D69" w:rsidP="00AE3AEE">
            <w:pPr>
              <w:jc w:val="center"/>
              <w:rPr>
                <w:rFonts w:ascii="Arial" w:hAnsi="Arial" w:cs="Arial"/>
                <w:sz w:val="20"/>
              </w:rPr>
            </w:pPr>
            <w:r w:rsidRPr="00594EF1">
              <w:rPr>
                <w:rFonts w:ascii="Arial" w:hAnsi="Arial" w:cs="Arial"/>
                <w:sz w:val="20"/>
              </w:rPr>
              <w:t>M00-SC-DP-020</w:t>
            </w:r>
            <w:r w:rsidR="00AE3AEE" w:rsidRPr="00594EF1">
              <w:rPr>
                <w:rFonts w:ascii="Arial" w:hAnsi="Arial" w:cs="Arial"/>
                <w:sz w:val="20"/>
              </w:rPr>
              <w:t>-R02</w:t>
            </w:r>
          </w:p>
        </w:tc>
      </w:tr>
      <w:tr w:rsidR="00AE3AEE" w:rsidRPr="00594EF1" w14:paraId="6DC8317F" w14:textId="77777777" w:rsidTr="00684670">
        <w:tc>
          <w:tcPr>
            <w:tcW w:w="1951" w:type="dxa"/>
          </w:tcPr>
          <w:p w14:paraId="6DC8317B" w14:textId="77777777" w:rsidR="00AE3AEE" w:rsidRPr="00594EF1" w:rsidRDefault="00AE3AEE" w:rsidP="00AE3AEE">
            <w:pPr>
              <w:rPr>
                <w:rFonts w:ascii="Arial" w:hAnsi="Arial" w:cs="Arial"/>
                <w:sz w:val="20"/>
                <w:szCs w:val="20"/>
                <w:lang w:val="es-ES_tradnl"/>
              </w:rPr>
            </w:pPr>
            <w:r w:rsidRPr="00594EF1">
              <w:rPr>
                <w:rFonts w:ascii="Arial" w:hAnsi="Arial" w:cs="Arial"/>
                <w:sz w:val="20"/>
                <w:szCs w:val="20"/>
                <w:lang w:val="es-ES_tradnl"/>
              </w:rPr>
              <w:t xml:space="preserve">Evaluación del seguimiento con el/la </w:t>
            </w:r>
            <w:proofErr w:type="gramStart"/>
            <w:r w:rsidRPr="00594EF1">
              <w:rPr>
                <w:rFonts w:ascii="Arial" w:hAnsi="Arial" w:cs="Arial"/>
                <w:sz w:val="20"/>
                <w:szCs w:val="20"/>
                <w:lang w:val="es-ES_tradnl"/>
              </w:rPr>
              <w:t>Jefe</w:t>
            </w:r>
            <w:proofErr w:type="gramEnd"/>
            <w:r w:rsidRPr="00594EF1">
              <w:rPr>
                <w:rFonts w:ascii="Arial" w:hAnsi="Arial" w:cs="Arial"/>
                <w:sz w:val="20"/>
                <w:szCs w:val="20"/>
                <w:lang w:val="es-ES_tradnl"/>
              </w:rPr>
              <w:t>(a) inmediato(a)</w:t>
            </w:r>
          </w:p>
        </w:tc>
        <w:tc>
          <w:tcPr>
            <w:tcW w:w="1985" w:type="dxa"/>
          </w:tcPr>
          <w:p w14:paraId="6DC8317C" w14:textId="77777777" w:rsidR="00AE3AEE" w:rsidRPr="00594EF1" w:rsidRDefault="00AE3AEE" w:rsidP="00AE3AEE">
            <w:pPr>
              <w:spacing w:line="360" w:lineRule="auto"/>
              <w:jc w:val="center"/>
              <w:rPr>
                <w:rFonts w:ascii="Arial" w:hAnsi="Arial" w:cs="Arial"/>
                <w:bCs/>
                <w:sz w:val="20"/>
                <w:szCs w:val="20"/>
              </w:rPr>
            </w:pPr>
            <w:r w:rsidRPr="00594EF1">
              <w:rPr>
                <w:rFonts w:ascii="Arial" w:hAnsi="Arial" w:cs="Arial"/>
                <w:bCs/>
                <w:sz w:val="20"/>
                <w:szCs w:val="20"/>
              </w:rPr>
              <w:t>1 año</w:t>
            </w:r>
          </w:p>
        </w:tc>
        <w:tc>
          <w:tcPr>
            <w:tcW w:w="2835" w:type="dxa"/>
          </w:tcPr>
          <w:p w14:paraId="6DC8317D" w14:textId="77777777" w:rsidR="00AE3AEE" w:rsidRPr="00594EF1" w:rsidRDefault="00AE3AEE" w:rsidP="00AE3AEE">
            <w:pPr>
              <w:spacing w:before="60" w:after="60" w:line="360" w:lineRule="auto"/>
              <w:jc w:val="center"/>
              <w:rPr>
                <w:rFonts w:ascii="Arial" w:hAnsi="Arial" w:cs="Arial"/>
                <w:bCs/>
                <w:sz w:val="20"/>
                <w:szCs w:val="20"/>
              </w:rPr>
            </w:pPr>
            <w:r w:rsidRPr="00594EF1">
              <w:rPr>
                <w:rFonts w:ascii="Arial" w:hAnsi="Arial" w:cs="Arial"/>
                <w:bCs/>
                <w:sz w:val="20"/>
                <w:szCs w:val="20"/>
              </w:rPr>
              <w:t>Recursos Humanos</w:t>
            </w:r>
          </w:p>
        </w:tc>
        <w:tc>
          <w:tcPr>
            <w:tcW w:w="2268" w:type="dxa"/>
          </w:tcPr>
          <w:p w14:paraId="6DC8317E" w14:textId="77777777" w:rsidR="00AE3AEE" w:rsidRPr="00594EF1" w:rsidRDefault="00CA6D69" w:rsidP="00AE3AEE">
            <w:pPr>
              <w:jc w:val="center"/>
              <w:rPr>
                <w:rFonts w:ascii="Arial" w:hAnsi="Arial" w:cs="Arial"/>
                <w:sz w:val="20"/>
              </w:rPr>
            </w:pPr>
            <w:r w:rsidRPr="00594EF1">
              <w:rPr>
                <w:rFonts w:ascii="Arial" w:hAnsi="Arial" w:cs="Arial"/>
                <w:sz w:val="20"/>
              </w:rPr>
              <w:t>M00-SC-DP-020</w:t>
            </w:r>
            <w:r w:rsidR="00AE3AEE" w:rsidRPr="00594EF1">
              <w:rPr>
                <w:rFonts w:ascii="Arial" w:hAnsi="Arial" w:cs="Arial"/>
                <w:sz w:val="20"/>
              </w:rPr>
              <w:t>-R04</w:t>
            </w:r>
          </w:p>
        </w:tc>
      </w:tr>
      <w:tr w:rsidR="00AE3AEE" w:rsidRPr="00594EF1" w14:paraId="6DC83184" w14:textId="77777777" w:rsidTr="00684670">
        <w:tc>
          <w:tcPr>
            <w:tcW w:w="1951" w:type="dxa"/>
          </w:tcPr>
          <w:p w14:paraId="6DC83180" w14:textId="77777777" w:rsidR="00AE3AEE" w:rsidRPr="00594EF1" w:rsidRDefault="00AE3AEE" w:rsidP="00AE3AEE">
            <w:pPr>
              <w:rPr>
                <w:rFonts w:ascii="Arial" w:hAnsi="Arial" w:cs="Arial"/>
                <w:sz w:val="20"/>
                <w:szCs w:val="20"/>
                <w:lang w:val="es-ES_tradnl"/>
              </w:rPr>
            </w:pPr>
            <w:r w:rsidRPr="00594EF1">
              <w:rPr>
                <w:rFonts w:ascii="Arial" w:hAnsi="Arial" w:cs="Arial"/>
                <w:sz w:val="20"/>
                <w:szCs w:val="20"/>
                <w:lang w:val="es-ES_tradnl"/>
              </w:rPr>
              <w:t xml:space="preserve">Carta descriptiva </w:t>
            </w:r>
          </w:p>
        </w:tc>
        <w:tc>
          <w:tcPr>
            <w:tcW w:w="1985" w:type="dxa"/>
          </w:tcPr>
          <w:p w14:paraId="6DC83181" w14:textId="77777777" w:rsidR="00AE3AEE" w:rsidRPr="00594EF1" w:rsidRDefault="00AE3AEE" w:rsidP="00AE3AEE">
            <w:pPr>
              <w:spacing w:line="360" w:lineRule="auto"/>
              <w:jc w:val="center"/>
              <w:rPr>
                <w:rFonts w:ascii="Arial" w:hAnsi="Arial" w:cs="Arial"/>
                <w:bCs/>
                <w:sz w:val="20"/>
                <w:szCs w:val="20"/>
              </w:rPr>
            </w:pPr>
            <w:r w:rsidRPr="00594EF1">
              <w:rPr>
                <w:rFonts w:ascii="Arial" w:hAnsi="Arial" w:cs="Arial"/>
                <w:bCs/>
                <w:sz w:val="20"/>
                <w:szCs w:val="20"/>
              </w:rPr>
              <w:t>1 año</w:t>
            </w:r>
          </w:p>
        </w:tc>
        <w:tc>
          <w:tcPr>
            <w:tcW w:w="2835" w:type="dxa"/>
          </w:tcPr>
          <w:p w14:paraId="6DC83182" w14:textId="77777777" w:rsidR="00AE3AEE" w:rsidRPr="00594EF1" w:rsidRDefault="00AE3AEE" w:rsidP="00AE3AEE">
            <w:pPr>
              <w:spacing w:before="60" w:after="60" w:line="360" w:lineRule="auto"/>
              <w:jc w:val="center"/>
              <w:rPr>
                <w:rFonts w:ascii="Arial" w:hAnsi="Arial" w:cs="Arial"/>
                <w:bCs/>
                <w:sz w:val="20"/>
                <w:szCs w:val="20"/>
              </w:rPr>
            </w:pPr>
            <w:r w:rsidRPr="00594EF1">
              <w:rPr>
                <w:rFonts w:ascii="Arial" w:hAnsi="Arial" w:cs="Arial"/>
                <w:bCs/>
                <w:sz w:val="20"/>
                <w:szCs w:val="20"/>
              </w:rPr>
              <w:t xml:space="preserve">Recursos Humanos </w:t>
            </w:r>
          </w:p>
        </w:tc>
        <w:tc>
          <w:tcPr>
            <w:tcW w:w="2268" w:type="dxa"/>
          </w:tcPr>
          <w:p w14:paraId="6DC83183" w14:textId="77777777" w:rsidR="00AE3AEE" w:rsidRPr="00594EF1" w:rsidRDefault="00CA6D69" w:rsidP="00AE3AEE">
            <w:pPr>
              <w:jc w:val="center"/>
              <w:rPr>
                <w:rFonts w:ascii="Arial" w:hAnsi="Arial" w:cs="Arial"/>
                <w:sz w:val="20"/>
              </w:rPr>
            </w:pPr>
            <w:r w:rsidRPr="00594EF1">
              <w:rPr>
                <w:rFonts w:ascii="Arial" w:hAnsi="Arial" w:cs="Arial"/>
                <w:sz w:val="20"/>
              </w:rPr>
              <w:t>M00-SC-DP-020</w:t>
            </w:r>
            <w:r w:rsidR="00AE3AEE" w:rsidRPr="00594EF1">
              <w:rPr>
                <w:rFonts w:ascii="Arial" w:hAnsi="Arial" w:cs="Arial"/>
                <w:sz w:val="20"/>
              </w:rPr>
              <w:t>-R09</w:t>
            </w:r>
          </w:p>
        </w:tc>
      </w:tr>
      <w:tr w:rsidR="00AE3AEE" w:rsidRPr="00594EF1" w14:paraId="6DC83189" w14:textId="77777777" w:rsidTr="00684670">
        <w:tc>
          <w:tcPr>
            <w:tcW w:w="1951" w:type="dxa"/>
          </w:tcPr>
          <w:p w14:paraId="6DC83185" w14:textId="77777777" w:rsidR="00AE3AEE" w:rsidRPr="00594EF1" w:rsidRDefault="00AE3AEE" w:rsidP="00AE3AEE">
            <w:pPr>
              <w:rPr>
                <w:rFonts w:ascii="Arial" w:hAnsi="Arial" w:cs="Arial"/>
                <w:sz w:val="20"/>
                <w:szCs w:val="20"/>
                <w:lang w:val="es-ES_tradnl"/>
              </w:rPr>
            </w:pPr>
            <w:r w:rsidRPr="00594EF1">
              <w:rPr>
                <w:rFonts w:ascii="Arial" w:hAnsi="Arial" w:cs="Arial"/>
                <w:sz w:val="20"/>
                <w:szCs w:val="20"/>
                <w:lang w:val="es-ES_tradnl"/>
              </w:rPr>
              <w:t xml:space="preserve">Plan de sesión </w:t>
            </w:r>
          </w:p>
        </w:tc>
        <w:tc>
          <w:tcPr>
            <w:tcW w:w="1985" w:type="dxa"/>
          </w:tcPr>
          <w:p w14:paraId="6DC83186" w14:textId="77777777" w:rsidR="00AE3AEE" w:rsidRPr="00594EF1" w:rsidRDefault="00AE3AEE" w:rsidP="00AE3AEE">
            <w:pPr>
              <w:spacing w:line="360" w:lineRule="auto"/>
              <w:jc w:val="center"/>
              <w:rPr>
                <w:rFonts w:ascii="Arial" w:hAnsi="Arial" w:cs="Arial"/>
                <w:bCs/>
                <w:sz w:val="20"/>
                <w:szCs w:val="20"/>
              </w:rPr>
            </w:pPr>
            <w:r w:rsidRPr="00594EF1">
              <w:rPr>
                <w:rFonts w:ascii="Arial" w:hAnsi="Arial" w:cs="Arial"/>
                <w:bCs/>
                <w:sz w:val="20"/>
                <w:szCs w:val="20"/>
              </w:rPr>
              <w:t>1 año</w:t>
            </w:r>
          </w:p>
        </w:tc>
        <w:tc>
          <w:tcPr>
            <w:tcW w:w="2835" w:type="dxa"/>
          </w:tcPr>
          <w:p w14:paraId="6DC83187" w14:textId="77777777" w:rsidR="00AE3AEE" w:rsidRPr="00594EF1" w:rsidRDefault="00AE3AEE" w:rsidP="00AE3AEE">
            <w:pPr>
              <w:spacing w:before="60" w:after="60" w:line="360" w:lineRule="auto"/>
              <w:jc w:val="center"/>
              <w:rPr>
                <w:rFonts w:ascii="Arial" w:hAnsi="Arial" w:cs="Arial"/>
                <w:bCs/>
                <w:sz w:val="20"/>
                <w:szCs w:val="20"/>
              </w:rPr>
            </w:pPr>
            <w:r w:rsidRPr="00594EF1">
              <w:rPr>
                <w:rFonts w:ascii="Arial" w:hAnsi="Arial" w:cs="Arial"/>
                <w:bCs/>
                <w:sz w:val="20"/>
                <w:szCs w:val="20"/>
              </w:rPr>
              <w:t>Recursos Humanos</w:t>
            </w:r>
          </w:p>
        </w:tc>
        <w:tc>
          <w:tcPr>
            <w:tcW w:w="2268" w:type="dxa"/>
          </w:tcPr>
          <w:p w14:paraId="6DC83188" w14:textId="77777777" w:rsidR="00AE3AEE" w:rsidRPr="00594EF1" w:rsidRDefault="00CA6D69" w:rsidP="00AE3AEE">
            <w:pPr>
              <w:jc w:val="center"/>
              <w:rPr>
                <w:rFonts w:ascii="Arial" w:hAnsi="Arial" w:cs="Arial"/>
                <w:sz w:val="20"/>
              </w:rPr>
            </w:pPr>
            <w:r w:rsidRPr="00594EF1">
              <w:rPr>
                <w:rFonts w:ascii="Arial" w:hAnsi="Arial" w:cs="Arial"/>
                <w:sz w:val="20"/>
              </w:rPr>
              <w:t>M00-SC-DP-020</w:t>
            </w:r>
            <w:r w:rsidR="00AE3AEE" w:rsidRPr="00594EF1">
              <w:rPr>
                <w:rFonts w:ascii="Arial" w:hAnsi="Arial" w:cs="Arial"/>
                <w:sz w:val="20"/>
              </w:rPr>
              <w:t>-R10</w:t>
            </w:r>
          </w:p>
        </w:tc>
      </w:tr>
      <w:tr w:rsidR="005C7EAF" w:rsidRPr="00594EF1" w14:paraId="6DC8318E" w14:textId="77777777" w:rsidTr="00684670">
        <w:tc>
          <w:tcPr>
            <w:tcW w:w="1951" w:type="dxa"/>
          </w:tcPr>
          <w:p w14:paraId="6DC8318A" w14:textId="77777777" w:rsidR="005C7EAF" w:rsidRPr="00594EF1" w:rsidRDefault="005C7EAF" w:rsidP="001B36AA">
            <w:pPr>
              <w:rPr>
                <w:rFonts w:ascii="Arial" w:hAnsi="Arial" w:cs="Arial"/>
                <w:sz w:val="20"/>
                <w:szCs w:val="20"/>
                <w:lang w:val="es-ES_tradnl"/>
              </w:rPr>
            </w:pPr>
            <w:r w:rsidRPr="00594EF1">
              <w:rPr>
                <w:rFonts w:ascii="Arial" w:hAnsi="Arial" w:cs="Arial"/>
                <w:sz w:val="20"/>
                <w:szCs w:val="20"/>
                <w:lang w:val="es-ES_tradnl"/>
              </w:rPr>
              <w:t>Reporte final</w:t>
            </w:r>
          </w:p>
        </w:tc>
        <w:tc>
          <w:tcPr>
            <w:tcW w:w="1985" w:type="dxa"/>
          </w:tcPr>
          <w:p w14:paraId="6DC8318B" w14:textId="77777777" w:rsidR="005C7EAF" w:rsidRPr="00594EF1" w:rsidRDefault="005C7EAF" w:rsidP="001B36AA">
            <w:pPr>
              <w:spacing w:line="360" w:lineRule="auto"/>
              <w:jc w:val="center"/>
              <w:rPr>
                <w:rFonts w:ascii="Arial" w:hAnsi="Arial" w:cs="Arial"/>
                <w:bCs/>
                <w:sz w:val="20"/>
                <w:szCs w:val="20"/>
              </w:rPr>
            </w:pPr>
            <w:r w:rsidRPr="00594EF1">
              <w:rPr>
                <w:rFonts w:ascii="Arial" w:hAnsi="Arial" w:cs="Arial"/>
                <w:bCs/>
                <w:sz w:val="20"/>
                <w:szCs w:val="20"/>
              </w:rPr>
              <w:t>1 año</w:t>
            </w:r>
          </w:p>
        </w:tc>
        <w:tc>
          <w:tcPr>
            <w:tcW w:w="2835" w:type="dxa"/>
          </w:tcPr>
          <w:p w14:paraId="6DC8318C" w14:textId="77777777" w:rsidR="005C7EAF" w:rsidRPr="00594EF1" w:rsidRDefault="005C7EAF" w:rsidP="0087741F">
            <w:pPr>
              <w:spacing w:before="60" w:after="60" w:line="360" w:lineRule="auto"/>
              <w:jc w:val="center"/>
              <w:rPr>
                <w:rFonts w:ascii="Arial" w:hAnsi="Arial" w:cs="Arial"/>
                <w:bCs/>
                <w:sz w:val="20"/>
                <w:szCs w:val="20"/>
              </w:rPr>
            </w:pPr>
            <w:r w:rsidRPr="00594EF1">
              <w:rPr>
                <w:rFonts w:ascii="Arial" w:hAnsi="Arial" w:cs="Arial"/>
                <w:bCs/>
                <w:sz w:val="20"/>
                <w:szCs w:val="20"/>
              </w:rPr>
              <w:t>Recursos Humanos</w:t>
            </w:r>
          </w:p>
        </w:tc>
        <w:tc>
          <w:tcPr>
            <w:tcW w:w="2268" w:type="dxa"/>
          </w:tcPr>
          <w:p w14:paraId="6DC8318D" w14:textId="77777777" w:rsidR="005C7EAF" w:rsidRPr="00594EF1" w:rsidRDefault="00CA6D69" w:rsidP="001B36AA">
            <w:pPr>
              <w:spacing w:line="360" w:lineRule="auto"/>
              <w:jc w:val="center"/>
              <w:rPr>
                <w:rFonts w:ascii="Arial" w:hAnsi="Arial" w:cs="Arial"/>
                <w:sz w:val="20"/>
                <w:szCs w:val="20"/>
                <w:lang w:val="es-ES_tradnl"/>
              </w:rPr>
            </w:pPr>
            <w:r w:rsidRPr="00594EF1">
              <w:rPr>
                <w:rFonts w:ascii="Arial" w:hAnsi="Arial" w:cs="Arial"/>
                <w:sz w:val="20"/>
                <w:szCs w:val="20"/>
                <w:lang w:val="es-ES_tradnl"/>
              </w:rPr>
              <w:t>M00-SC-DP-020</w:t>
            </w:r>
            <w:r w:rsidR="00AE3AEE" w:rsidRPr="00594EF1">
              <w:rPr>
                <w:rFonts w:ascii="Arial" w:hAnsi="Arial" w:cs="Arial"/>
                <w:sz w:val="20"/>
                <w:szCs w:val="20"/>
                <w:lang w:val="es-ES_tradnl"/>
              </w:rPr>
              <w:t>-R11</w:t>
            </w:r>
          </w:p>
        </w:tc>
      </w:tr>
      <w:tr w:rsidR="00CA6D69" w:rsidRPr="00594EF1" w14:paraId="6DC83193" w14:textId="77777777" w:rsidTr="00684670">
        <w:tc>
          <w:tcPr>
            <w:tcW w:w="1951" w:type="dxa"/>
          </w:tcPr>
          <w:p w14:paraId="6DC8318F" w14:textId="77777777" w:rsidR="00CA6D69" w:rsidRPr="00594EF1" w:rsidRDefault="0087741F" w:rsidP="001B36AA">
            <w:pPr>
              <w:rPr>
                <w:rFonts w:ascii="Arial" w:hAnsi="Arial" w:cs="Arial"/>
                <w:sz w:val="20"/>
                <w:szCs w:val="20"/>
                <w:lang w:val="es-ES_tradnl"/>
              </w:rPr>
            </w:pPr>
            <w:r w:rsidRPr="00594EF1">
              <w:rPr>
                <w:rFonts w:ascii="Arial" w:hAnsi="Arial" w:cs="Arial"/>
                <w:sz w:val="20"/>
                <w:szCs w:val="20"/>
                <w:lang w:val="es-ES_tradnl"/>
              </w:rPr>
              <w:t>Estadística de encuesta de opinión</w:t>
            </w:r>
          </w:p>
        </w:tc>
        <w:tc>
          <w:tcPr>
            <w:tcW w:w="1985" w:type="dxa"/>
          </w:tcPr>
          <w:p w14:paraId="6DC83190" w14:textId="77777777" w:rsidR="00CA6D69" w:rsidRPr="00594EF1" w:rsidRDefault="0087741F" w:rsidP="001B36AA">
            <w:pPr>
              <w:spacing w:line="360" w:lineRule="auto"/>
              <w:jc w:val="center"/>
              <w:rPr>
                <w:rFonts w:ascii="Arial" w:hAnsi="Arial" w:cs="Arial"/>
                <w:bCs/>
                <w:sz w:val="20"/>
                <w:szCs w:val="20"/>
              </w:rPr>
            </w:pPr>
            <w:r w:rsidRPr="00594EF1">
              <w:rPr>
                <w:rFonts w:ascii="Arial" w:hAnsi="Arial" w:cs="Arial"/>
                <w:bCs/>
                <w:sz w:val="20"/>
                <w:szCs w:val="20"/>
              </w:rPr>
              <w:t xml:space="preserve">1 año </w:t>
            </w:r>
          </w:p>
        </w:tc>
        <w:tc>
          <w:tcPr>
            <w:tcW w:w="2835" w:type="dxa"/>
          </w:tcPr>
          <w:p w14:paraId="6DC83191" w14:textId="77777777" w:rsidR="00CA6D69" w:rsidRPr="00594EF1" w:rsidRDefault="0087741F" w:rsidP="00F01DCC">
            <w:pPr>
              <w:spacing w:before="60" w:after="60" w:line="360" w:lineRule="auto"/>
              <w:jc w:val="center"/>
              <w:rPr>
                <w:rFonts w:ascii="Arial" w:hAnsi="Arial" w:cs="Arial"/>
                <w:bCs/>
                <w:sz w:val="20"/>
                <w:szCs w:val="20"/>
              </w:rPr>
            </w:pPr>
            <w:r w:rsidRPr="00594EF1">
              <w:rPr>
                <w:rFonts w:ascii="Arial" w:hAnsi="Arial" w:cs="Arial"/>
                <w:bCs/>
                <w:sz w:val="20"/>
                <w:szCs w:val="20"/>
              </w:rPr>
              <w:t>Recursos Humanos</w:t>
            </w:r>
          </w:p>
        </w:tc>
        <w:tc>
          <w:tcPr>
            <w:tcW w:w="2268" w:type="dxa"/>
          </w:tcPr>
          <w:p w14:paraId="6DC83192" w14:textId="77777777" w:rsidR="00CA6D69" w:rsidRPr="00594EF1" w:rsidRDefault="0087741F" w:rsidP="001B36AA">
            <w:pPr>
              <w:spacing w:line="360" w:lineRule="auto"/>
              <w:jc w:val="center"/>
              <w:rPr>
                <w:rFonts w:ascii="Arial" w:hAnsi="Arial" w:cs="Arial"/>
                <w:sz w:val="20"/>
                <w:szCs w:val="20"/>
                <w:lang w:val="es-ES_tradnl"/>
              </w:rPr>
            </w:pPr>
            <w:r w:rsidRPr="00594EF1">
              <w:rPr>
                <w:rFonts w:ascii="Arial" w:hAnsi="Arial" w:cs="Arial"/>
                <w:sz w:val="20"/>
                <w:szCs w:val="20"/>
                <w:lang w:val="es-ES_tradnl"/>
              </w:rPr>
              <w:t>M00-SC-DP-020-R12</w:t>
            </w:r>
          </w:p>
        </w:tc>
      </w:tr>
      <w:tr w:rsidR="007918D2" w:rsidRPr="00594EF1" w14:paraId="6DC83198" w14:textId="77777777" w:rsidTr="00684670">
        <w:tc>
          <w:tcPr>
            <w:tcW w:w="1951" w:type="dxa"/>
          </w:tcPr>
          <w:p w14:paraId="6DC83194" w14:textId="77777777" w:rsidR="007918D2" w:rsidRPr="00594EF1" w:rsidRDefault="00862155" w:rsidP="001B36AA">
            <w:pPr>
              <w:rPr>
                <w:rFonts w:ascii="Arial" w:hAnsi="Arial" w:cs="Arial"/>
                <w:sz w:val="20"/>
                <w:szCs w:val="20"/>
                <w:lang w:val="es-ES_tradnl"/>
              </w:rPr>
            </w:pPr>
            <w:r w:rsidRPr="00594EF1">
              <w:rPr>
                <w:rFonts w:ascii="Arial" w:hAnsi="Arial" w:cs="Arial"/>
                <w:sz w:val="20"/>
                <w:szCs w:val="20"/>
                <w:lang w:val="es-ES_tradnl"/>
              </w:rPr>
              <w:lastRenderedPageBreak/>
              <w:t xml:space="preserve">Estadística de Evaluación del seguimiento con el/la </w:t>
            </w:r>
            <w:proofErr w:type="gramStart"/>
            <w:r w:rsidRPr="00594EF1">
              <w:rPr>
                <w:rFonts w:ascii="Arial" w:hAnsi="Arial" w:cs="Arial"/>
                <w:sz w:val="20"/>
                <w:szCs w:val="20"/>
                <w:lang w:val="es-ES_tradnl"/>
              </w:rPr>
              <w:t>Jefe</w:t>
            </w:r>
            <w:proofErr w:type="gramEnd"/>
            <w:r w:rsidRPr="00594EF1">
              <w:rPr>
                <w:rFonts w:ascii="Arial" w:hAnsi="Arial" w:cs="Arial"/>
                <w:sz w:val="20"/>
                <w:szCs w:val="20"/>
                <w:lang w:val="es-ES_tradnl"/>
              </w:rPr>
              <w:t>(a) inmediato(a)</w:t>
            </w:r>
          </w:p>
        </w:tc>
        <w:tc>
          <w:tcPr>
            <w:tcW w:w="1985" w:type="dxa"/>
          </w:tcPr>
          <w:p w14:paraId="6DC83195" w14:textId="77777777" w:rsidR="007918D2" w:rsidRPr="00594EF1" w:rsidRDefault="00862155" w:rsidP="001B36AA">
            <w:pPr>
              <w:spacing w:line="360" w:lineRule="auto"/>
              <w:jc w:val="center"/>
              <w:rPr>
                <w:rFonts w:ascii="Arial" w:hAnsi="Arial" w:cs="Arial"/>
                <w:bCs/>
                <w:sz w:val="20"/>
                <w:szCs w:val="20"/>
              </w:rPr>
            </w:pPr>
            <w:r w:rsidRPr="00594EF1">
              <w:rPr>
                <w:rFonts w:ascii="Arial" w:hAnsi="Arial" w:cs="Arial"/>
                <w:bCs/>
                <w:sz w:val="20"/>
                <w:szCs w:val="20"/>
              </w:rPr>
              <w:t xml:space="preserve">1 año </w:t>
            </w:r>
          </w:p>
        </w:tc>
        <w:tc>
          <w:tcPr>
            <w:tcW w:w="2835" w:type="dxa"/>
          </w:tcPr>
          <w:p w14:paraId="6DC83196" w14:textId="77777777" w:rsidR="007918D2" w:rsidRPr="00594EF1" w:rsidRDefault="00862155" w:rsidP="00F01DCC">
            <w:pPr>
              <w:spacing w:before="60" w:after="60" w:line="360" w:lineRule="auto"/>
              <w:jc w:val="center"/>
              <w:rPr>
                <w:rFonts w:ascii="Arial" w:hAnsi="Arial" w:cs="Arial"/>
                <w:bCs/>
                <w:sz w:val="20"/>
                <w:szCs w:val="20"/>
              </w:rPr>
            </w:pPr>
            <w:r w:rsidRPr="00594EF1">
              <w:rPr>
                <w:rFonts w:ascii="Arial" w:hAnsi="Arial" w:cs="Arial"/>
                <w:bCs/>
                <w:sz w:val="20"/>
                <w:szCs w:val="20"/>
              </w:rPr>
              <w:t xml:space="preserve">Recursos Humanos </w:t>
            </w:r>
          </w:p>
        </w:tc>
        <w:tc>
          <w:tcPr>
            <w:tcW w:w="2268" w:type="dxa"/>
          </w:tcPr>
          <w:p w14:paraId="6DC83197" w14:textId="77777777" w:rsidR="007918D2" w:rsidRPr="00594EF1" w:rsidRDefault="00862155" w:rsidP="001B36AA">
            <w:pPr>
              <w:spacing w:line="360" w:lineRule="auto"/>
              <w:jc w:val="center"/>
              <w:rPr>
                <w:rFonts w:ascii="Arial" w:hAnsi="Arial" w:cs="Arial"/>
                <w:sz w:val="20"/>
                <w:szCs w:val="20"/>
                <w:lang w:val="es-ES_tradnl"/>
              </w:rPr>
            </w:pPr>
            <w:r w:rsidRPr="00594EF1">
              <w:rPr>
                <w:rFonts w:ascii="Arial" w:hAnsi="Arial" w:cs="Arial"/>
                <w:sz w:val="20"/>
                <w:szCs w:val="20"/>
                <w:lang w:val="es-ES_tradnl"/>
              </w:rPr>
              <w:t>M00-SC-DP-020-R13</w:t>
            </w:r>
          </w:p>
        </w:tc>
      </w:tr>
    </w:tbl>
    <w:p w14:paraId="6DC83199" w14:textId="77777777" w:rsidR="005C7EAF" w:rsidRPr="00594EF1" w:rsidRDefault="005C7EAF" w:rsidP="00833AA1">
      <w:pPr>
        <w:spacing w:line="240" w:lineRule="auto"/>
        <w:rPr>
          <w:rFonts w:ascii="Arial" w:hAnsi="Arial" w:cs="Arial"/>
          <w:sz w:val="20"/>
          <w:szCs w:val="20"/>
        </w:rPr>
      </w:pPr>
    </w:p>
    <w:p w14:paraId="6DC8319A" w14:textId="77777777" w:rsidR="002D1655" w:rsidRPr="00594EF1" w:rsidRDefault="002D1655" w:rsidP="00833AA1">
      <w:pPr>
        <w:spacing w:line="240" w:lineRule="auto"/>
        <w:rPr>
          <w:rFonts w:ascii="Arial" w:hAnsi="Arial" w:cs="Arial"/>
          <w:sz w:val="20"/>
          <w:szCs w:val="20"/>
        </w:rPr>
      </w:pPr>
      <w:r w:rsidRPr="00594EF1">
        <w:rPr>
          <w:rFonts w:ascii="Arial" w:hAnsi="Arial" w:cs="Arial"/>
          <w:sz w:val="20"/>
          <w:szCs w:val="20"/>
        </w:rPr>
        <w:t>HISTORIAL DE CAMBIOS</w:t>
      </w:r>
    </w:p>
    <w:tbl>
      <w:tblPr>
        <w:tblStyle w:val="TableGrid"/>
        <w:tblW w:w="9209" w:type="dxa"/>
        <w:tblBorders>
          <w:insideH w:val="none" w:sz="0" w:space="0" w:color="auto"/>
          <w:insideV w:val="none" w:sz="0" w:space="0" w:color="auto"/>
        </w:tblBorders>
        <w:tblLayout w:type="fixed"/>
        <w:tblLook w:val="04A0" w:firstRow="1" w:lastRow="0" w:firstColumn="1" w:lastColumn="0" w:noHBand="0" w:noVBand="1"/>
      </w:tblPr>
      <w:tblGrid>
        <w:gridCol w:w="247"/>
        <w:gridCol w:w="3949"/>
        <w:gridCol w:w="3887"/>
        <w:gridCol w:w="1126"/>
      </w:tblGrid>
      <w:tr w:rsidR="002D1655" w:rsidRPr="00594EF1" w14:paraId="6DC831A0" w14:textId="77777777" w:rsidTr="00510D4D">
        <w:tc>
          <w:tcPr>
            <w:tcW w:w="247" w:type="dxa"/>
          </w:tcPr>
          <w:p w14:paraId="6DC8319B" w14:textId="77777777" w:rsidR="002D1655" w:rsidRPr="00594EF1" w:rsidRDefault="002D1655" w:rsidP="00510D4D">
            <w:pPr>
              <w:jc w:val="both"/>
              <w:rPr>
                <w:rFonts w:ascii="Arial" w:eastAsiaTheme="minorEastAsia" w:hAnsi="Arial" w:cs="Arial"/>
                <w:sz w:val="20"/>
                <w:szCs w:val="20"/>
                <w:u w:val="single"/>
                <w:lang w:val="es-ES_tradnl" w:eastAsia="es-ES"/>
              </w:rPr>
            </w:pPr>
          </w:p>
        </w:tc>
        <w:tc>
          <w:tcPr>
            <w:tcW w:w="7836" w:type="dxa"/>
            <w:gridSpan w:val="2"/>
          </w:tcPr>
          <w:p w14:paraId="6DC8319C" w14:textId="77777777" w:rsidR="002D1655" w:rsidRPr="00594EF1" w:rsidRDefault="001644F7" w:rsidP="00510D4D">
            <w:pPr>
              <w:jc w:val="both"/>
              <w:rPr>
                <w:rFonts w:ascii="Arial" w:eastAsiaTheme="minorEastAsia" w:hAnsi="Arial" w:cs="Arial"/>
                <w:sz w:val="20"/>
                <w:szCs w:val="20"/>
                <w:lang w:val="es-ES_tradnl" w:eastAsia="es-ES"/>
              </w:rPr>
            </w:pPr>
            <w:r w:rsidRPr="00594EF1">
              <w:rPr>
                <w:rFonts w:ascii="Arial" w:eastAsiaTheme="minorEastAsia" w:hAnsi="Arial" w:cs="Arial"/>
                <w:sz w:val="20"/>
                <w:szCs w:val="20"/>
                <w:lang w:val="es-ES_tradnl" w:eastAsia="es-ES"/>
              </w:rPr>
              <w:t>Servicio Complementario</w:t>
            </w:r>
            <w:r w:rsidR="002D1655" w:rsidRPr="00594EF1">
              <w:rPr>
                <w:rFonts w:ascii="Arial" w:eastAsiaTheme="minorEastAsia" w:hAnsi="Arial" w:cs="Arial"/>
                <w:sz w:val="20"/>
                <w:szCs w:val="20"/>
                <w:lang w:val="es-ES_tradnl" w:eastAsia="es-ES"/>
              </w:rPr>
              <w:t xml:space="preserve">: </w:t>
            </w:r>
          </w:p>
          <w:p w14:paraId="6DC8319D" w14:textId="77777777" w:rsidR="002D1655" w:rsidRPr="00594EF1" w:rsidRDefault="006A4606" w:rsidP="00510D4D">
            <w:pPr>
              <w:jc w:val="both"/>
              <w:rPr>
                <w:rFonts w:ascii="Arial" w:eastAsiaTheme="minorEastAsia" w:hAnsi="Arial" w:cs="Arial"/>
                <w:sz w:val="20"/>
                <w:szCs w:val="20"/>
                <w:lang w:val="es-ES_tradnl" w:eastAsia="es-ES"/>
              </w:rPr>
            </w:pPr>
            <w:r w:rsidRPr="00594EF1">
              <w:rPr>
                <w:rFonts w:ascii="Arial" w:eastAsiaTheme="minorEastAsia" w:hAnsi="Arial" w:cs="Arial"/>
                <w:sz w:val="20"/>
                <w:szCs w:val="20"/>
                <w:lang w:val="es-ES_tradnl" w:eastAsia="es-ES"/>
              </w:rPr>
              <w:t>Formación y actualización del Capital Humano</w:t>
            </w:r>
          </w:p>
          <w:p w14:paraId="6DC8319E" w14:textId="77777777" w:rsidR="002D1655" w:rsidRPr="00594EF1" w:rsidRDefault="002D1655" w:rsidP="00510D4D">
            <w:pPr>
              <w:jc w:val="both"/>
              <w:rPr>
                <w:rFonts w:ascii="Arial" w:eastAsiaTheme="minorEastAsia" w:hAnsi="Arial" w:cs="Arial"/>
                <w:sz w:val="20"/>
                <w:szCs w:val="20"/>
                <w:u w:val="single"/>
                <w:lang w:val="es-ES_tradnl" w:eastAsia="es-ES"/>
              </w:rPr>
            </w:pPr>
          </w:p>
        </w:tc>
        <w:tc>
          <w:tcPr>
            <w:tcW w:w="1126" w:type="dxa"/>
          </w:tcPr>
          <w:p w14:paraId="6DC8319F" w14:textId="77777777" w:rsidR="002D1655" w:rsidRPr="00594EF1" w:rsidRDefault="002D1655" w:rsidP="00510D4D">
            <w:pPr>
              <w:jc w:val="both"/>
              <w:rPr>
                <w:rFonts w:ascii="Arial" w:eastAsiaTheme="minorEastAsia" w:hAnsi="Arial" w:cs="Arial"/>
                <w:sz w:val="20"/>
                <w:szCs w:val="20"/>
                <w:u w:val="single"/>
                <w:lang w:val="es-ES_tradnl" w:eastAsia="es-ES"/>
              </w:rPr>
            </w:pPr>
          </w:p>
        </w:tc>
      </w:tr>
      <w:tr w:rsidR="002D1655" w:rsidRPr="00594EF1" w14:paraId="6DC831A5" w14:textId="77777777" w:rsidTr="00510D4D">
        <w:tc>
          <w:tcPr>
            <w:tcW w:w="247" w:type="dxa"/>
          </w:tcPr>
          <w:p w14:paraId="6DC831A1" w14:textId="77777777" w:rsidR="002D1655" w:rsidRPr="00594EF1" w:rsidRDefault="002D1655" w:rsidP="00510D4D">
            <w:pPr>
              <w:jc w:val="both"/>
              <w:rPr>
                <w:rFonts w:ascii="Arial" w:eastAsiaTheme="minorEastAsia" w:hAnsi="Arial" w:cs="Arial"/>
                <w:sz w:val="20"/>
                <w:szCs w:val="20"/>
                <w:u w:val="single"/>
                <w:lang w:val="es-ES_tradnl" w:eastAsia="es-ES"/>
              </w:rPr>
            </w:pPr>
          </w:p>
        </w:tc>
        <w:tc>
          <w:tcPr>
            <w:tcW w:w="3949" w:type="dxa"/>
          </w:tcPr>
          <w:p w14:paraId="6DC831A2" w14:textId="77777777" w:rsidR="002D1655" w:rsidRPr="00594EF1" w:rsidRDefault="002D1655" w:rsidP="00510D4D">
            <w:pPr>
              <w:jc w:val="both"/>
              <w:rPr>
                <w:rFonts w:ascii="Arial" w:eastAsiaTheme="minorEastAsia" w:hAnsi="Arial" w:cs="Arial"/>
                <w:sz w:val="20"/>
                <w:szCs w:val="20"/>
                <w:lang w:val="es-ES_tradnl" w:eastAsia="es-ES"/>
              </w:rPr>
            </w:pPr>
          </w:p>
        </w:tc>
        <w:tc>
          <w:tcPr>
            <w:tcW w:w="3887" w:type="dxa"/>
          </w:tcPr>
          <w:p w14:paraId="6DC831A3" w14:textId="77777777" w:rsidR="002D1655" w:rsidRPr="00594EF1" w:rsidRDefault="00AD3869" w:rsidP="005C7EAF">
            <w:pPr>
              <w:jc w:val="center"/>
              <w:rPr>
                <w:rFonts w:ascii="Arial" w:eastAsiaTheme="minorEastAsia" w:hAnsi="Arial" w:cs="Arial"/>
                <w:sz w:val="20"/>
                <w:szCs w:val="20"/>
                <w:lang w:val="es-ES_tradnl" w:eastAsia="es-ES"/>
              </w:rPr>
            </w:pPr>
            <w:r w:rsidRPr="00594EF1">
              <w:rPr>
                <w:rFonts w:ascii="Arial" w:eastAsiaTheme="minorEastAsia" w:hAnsi="Arial" w:cs="Arial"/>
                <w:sz w:val="20"/>
                <w:szCs w:val="20"/>
                <w:lang w:val="es-ES_tradnl" w:eastAsia="es-ES"/>
              </w:rPr>
              <w:t xml:space="preserve">Código: </w:t>
            </w:r>
            <w:r w:rsidR="00CA6D69" w:rsidRPr="00594EF1">
              <w:rPr>
                <w:rFonts w:ascii="Arial" w:eastAsiaTheme="minorEastAsia" w:hAnsi="Arial" w:cs="Arial"/>
                <w:sz w:val="20"/>
                <w:szCs w:val="20"/>
                <w:lang w:val="es-ES_tradnl" w:eastAsia="es-ES"/>
              </w:rPr>
              <w:t>M00-SC-DP-020</w:t>
            </w:r>
          </w:p>
        </w:tc>
        <w:tc>
          <w:tcPr>
            <w:tcW w:w="1126" w:type="dxa"/>
          </w:tcPr>
          <w:p w14:paraId="6DC831A4" w14:textId="77777777" w:rsidR="002D1655" w:rsidRPr="00594EF1" w:rsidRDefault="002D1655" w:rsidP="00510D4D">
            <w:pPr>
              <w:jc w:val="both"/>
              <w:rPr>
                <w:rFonts w:ascii="Arial" w:eastAsiaTheme="minorEastAsia" w:hAnsi="Arial" w:cs="Arial"/>
                <w:sz w:val="20"/>
                <w:szCs w:val="20"/>
                <w:u w:val="single"/>
                <w:lang w:val="es-ES_tradnl" w:eastAsia="es-ES"/>
              </w:rPr>
            </w:pPr>
          </w:p>
        </w:tc>
      </w:tr>
    </w:tbl>
    <w:p w14:paraId="6DC831A6" w14:textId="77777777" w:rsidR="002D1655" w:rsidRPr="00594EF1" w:rsidRDefault="002D1655" w:rsidP="002D1655">
      <w:pPr>
        <w:spacing w:after="0"/>
        <w:rPr>
          <w:rFonts w:ascii="Arial" w:hAnsi="Arial" w:cs="Arial"/>
          <w:sz w:val="20"/>
          <w:szCs w:val="20"/>
        </w:rPr>
      </w:pPr>
    </w:p>
    <w:tbl>
      <w:tblPr>
        <w:tblStyle w:val="TableGrid"/>
        <w:tblW w:w="9187" w:type="dxa"/>
        <w:tblLayout w:type="fixed"/>
        <w:tblLook w:val="04A0" w:firstRow="1" w:lastRow="0" w:firstColumn="1" w:lastColumn="0" w:noHBand="0" w:noVBand="1"/>
      </w:tblPr>
      <w:tblGrid>
        <w:gridCol w:w="1555"/>
        <w:gridCol w:w="2301"/>
        <w:gridCol w:w="3026"/>
        <w:gridCol w:w="2305"/>
      </w:tblGrid>
      <w:tr w:rsidR="002D1655" w:rsidRPr="00594EF1" w14:paraId="6DC831AB" w14:textId="77777777" w:rsidTr="00D25159">
        <w:trPr>
          <w:trHeight w:val="618"/>
        </w:trPr>
        <w:tc>
          <w:tcPr>
            <w:tcW w:w="1555" w:type="dxa"/>
            <w:tcBorders>
              <w:bottom w:val="single" w:sz="4" w:space="0" w:color="auto"/>
            </w:tcBorders>
            <w:vAlign w:val="center"/>
          </w:tcPr>
          <w:p w14:paraId="6DC831A7" w14:textId="77777777" w:rsidR="002D1655" w:rsidRPr="00594EF1" w:rsidRDefault="002D1655" w:rsidP="00510D4D">
            <w:pPr>
              <w:tabs>
                <w:tab w:val="left" w:pos="6450"/>
              </w:tabs>
              <w:jc w:val="center"/>
              <w:rPr>
                <w:rFonts w:ascii="Arial" w:hAnsi="Arial" w:cs="Arial"/>
                <w:sz w:val="20"/>
                <w:szCs w:val="20"/>
                <w:lang w:val="en-US"/>
              </w:rPr>
            </w:pPr>
            <w:r w:rsidRPr="00594EF1">
              <w:rPr>
                <w:rFonts w:ascii="Arial" w:hAnsi="Arial" w:cs="Arial"/>
                <w:sz w:val="20"/>
                <w:szCs w:val="20"/>
              </w:rPr>
              <w:t>REVISIÓN</w:t>
            </w:r>
            <w:r w:rsidR="00D25159" w:rsidRPr="00594EF1">
              <w:rPr>
                <w:rFonts w:ascii="Arial" w:hAnsi="Arial" w:cs="Arial"/>
                <w:sz w:val="20"/>
                <w:szCs w:val="20"/>
                <w:lang w:val="en-US"/>
              </w:rPr>
              <w:t xml:space="preserve"> No.</w:t>
            </w:r>
          </w:p>
        </w:tc>
        <w:tc>
          <w:tcPr>
            <w:tcW w:w="2301" w:type="dxa"/>
            <w:tcBorders>
              <w:bottom w:val="single" w:sz="4" w:space="0" w:color="auto"/>
            </w:tcBorders>
            <w:vAlign w:val="center"/>
          </w:tcPr>
          <w:p w14:paraId="6DC831A8" w14:textId="77777777" w:rsidR="002D1655" w:rsidRPr="00594EF1" w:rsidRDefault="002D1655" w:rsidP="00510D4D">
            <w:pPr>
              <w:tabs>
                <w:tab w:val="left" w:pos="6450"/>
              </w:tabs>
              <w:jc w:val="center"/>
              <w:rPr>
                <w:rFonts w:ascii="Arial" w:hAnsi="Arial" w:cs="Arial"/>
                <w:sz w:val="20"/>
                <w:szCs w:val="20"/>
                <w:lang w:val="en-US"/>
              </w:rPr>
            </w:pPr>
            <w:r w:rsidRPr="00594EF1">
              <w:rPr>
                <w:rFonts w:ascii="Arial" w:hAnsi="Arial" w:cs="Arial"/>
                <w:sz w:val="20"/>
                <w:szCs w:val="20"/>
              </w:rPr>
              <w:t xml:space="preserve">FECHA </w:t>
            </w:r>
            <w:r w:rsidRPr="00594EF1">
              <w:rPr>
                <w:rFonts w:ascii="Arial" w:hAnsi="Arial" w:cs="Arial"/>
                <w:sz w:val="20"/>
                <w:szCs w:val="20"/>
                <w:lang w:val="en-US"/>
              </w:rPr>
              <w:t xml:space="preserve">DE </w:t>
            </w:r>
            <w:r w:rsidRPr="00594EF1">
              <w:rPr>
                <w:rFonts w:ascii="Arial" w:hAnsi="Arial" w:cs="Arial"/>
                <w:sz w:val="20"/>
                <w:szCs w:val="20"/>
              </w:rPr>
              <w:t>APROBACIÓN</w:t>
            </w:r>
          </w:p>
        </w:tc>
        <w:tc>
          <w:tcPr>
            <w:tcW w:w="3026" w:type="dxa"/>
            <w:tcBorders>
              <w:bottom w:val="single" w:sz="4" w:space="0" w:color="auto"/>
            </w:tcBorders>
            <w:vAlign w:val="center"/>
          </w:tcPr>
          <w:p w14:paraId="6DC831A9" w14:textId="77777777" w:rsidR="002D1655" w:rsidRPr="00594EF1" w:rsidRDefault="002D1655" w:rsidP="00510D4D">
            <w:pPr>
              <w:tabs>
                <w:tab w:val="left" w:pos="6450"/>
              </w:tabs>
              <w:jc w:val="center"/>
              <w:rPr>
                <w:rFonts w:ascii="Arial" w:hAnsi="Arial" w:cs="Arial"/>
                <w:sz w:val="20"/>
                <w:szCs w:val="20"/>
                <w:lang w:val="en-US"/>
              </w:rPr>
            </w:pPr>
            <w:r w:rsidRPr="00594EF1">
              <w:rPr>
                <w:rFonts w:ascii="Arial" w:hAnsi="Arial" w:cs="Arial"/>
                <w:sz w:val="20"/>
                <w:szCs w:val="20"/>
              </w:rPr>
              <w:t xml:space="preserve">DESCRIPCIÓN </w:t>
            </w:r>
            <w:r w:rsidRPr="00594EF1">
              <w:rPr>
                <w:rFonts w:ascii="Arial" w:hAnsi="Arial" w:cs="Arial"/>
                <w:sz w:val="20"/>
                <w:szCs w:val="20"/>
                <w:lang w:val="en-US"/>
              </w:rPr>
              <w:t xml:space="preserve">DEL </w:t>
            </w:r>
            <w:r w:rsidRPr="00594EF1">
              <w:rPr>
                <w:rFonts w:ascii="Arial" w:hAnsi="Arial" w:cs="Arial"/>
                <w:sz w:val="20"/>
                <w:szCs w:val="20"/>
              </w:rPr>
              <w:t>CAMBIO</w:t>
            </w:r>
          </w:p>
        </w:tc>
        <w:tc>
          <w:tcPr>
            <w:tcW w:w="2305" w:type="dxa"/>
            <w:tcBorders>
              <w:bottom w:val="single" w:sz="4" w:space="0" w:color="auto"/>
            </w:tcBorders>
            <w:vAlign w:val="center"/>
          </w:tcPr>
          <w:p w14:paraId="6DC831AA" w14:textId="77777777" w:rsidR="002D1655" w:rsidRPr="00594EF1" w:rsidRDefault="002D1655" w:rsidP="00D25159">
            <w:pPr>
              <w:tabs>
                <w:tab w:val="left" w:pos="6450"/>
              </w:tabs>
              <w:jc w:val="center"/>
              <w:rPr>
                <w:rFonts w:ascii="Arial" w:hAnsi="Arial" w:cs="Arial"/>
                <w:sz w:val="20"/>
                <w:szCs w:val="20"/>
                <w:lang w:val="en-US"/>
              </w:rPr>
            </w:pPr>
            <w:r w:rsidRPr="00594EF1">
              <w:rPr>
                <w:rFonts w:ascii="Arial" w:hAnsi="Arial" w:cs="Arial"/>
                <w:sz w:val="20"/>
                <w:szCs w:val="20"/>
              </w:rPr>
              <w:t>MOTIVO</w:t>
            </w:r>
            <w:r w:rsidRPr="00594EF1">
              <w:rPr>
                <w:rFonts w:ascii="Arial" w:hAnsi="Arial" w:cs="Arial"/>
                <w:sz w:val="20"/>
                <w:szCs w:val="20"/>
                <w:lang w:val="en-US"/>
              </w:rPr>
              <w:t>(S)</w:t>
            </w:r>
          </w:p>
        </w:tc>
      </w:tr>
      <w:tr w:rsidR="002D1655" w:rsidRPr="00594EF1" w14:paraId="6DC831B0" w14:textId="77777777" w:rsidTr="00D25159">
        <w:trPr>
          <w:trHeight w:val="185"/>
        </w:trPr>
        <w:tc>
          <w:tcPr>
            <w:tcW w:w="1555" w:type="dxa"/>
            <w:tcBorders>
              <w:top w:val="single" w:sz="4" w:space="0" w:color="auto"/>
              <w:left w:val="nil"/>
              <w:bottom w:val="single" w:sz="4" w:space="0" w:color="auto"/>
              <w:right w:val="nil"/>
            </w:tcBorders>
            <w:vAlign w:val="center"/>
          </w:tcPr>
          <w:p w14:paraId="6DC831AC" w14:textId="77777777" w:rsidR="002D1655" w:rsidRPr="00594EF1" w:rsidRDefault="002D1655" w:rsidP="00510D4D">
            <w:pPr>
              <w:tabs>
                <w:tab w:val="left" w:pos="6450"/>
              </w:tabs>
              <w:jc w:val="center"/>
              <w:rPr>
                <w:rFonts w:ascii="Arial" w:hAnsi="Arial" w:cs="Arial"/>
                <w:sz w:val="20"/>
                <w:szCs w:val="20"/>
                <w:lang w:val="en-US"/>
              </w:rPr>
            </w:pPr>
          </w:p>
        </w:tc>
        <w:tc>
          <w:tcPr>
            <w:tcW w:w="2301" w:type="dxa"/>
            <w:tcBorders>
              <w:top w:val="single" w:sz="4" w:space="0" w:color="auto"/>
              <w:left w:val="nil"/>
              <w:bottom w:val="single" w:sz="4" w:space="0" w:color="auto"/>
              <w:right w:val="nil"/>
            </w:tcBorders>
          </w:tcPr>
          <w:p w14:paraId="6DC831AD" w14:textId="77777777" w:rsidR="002D1655" w:rsidRPr="00594EF1" w:rsidRDefault="002D1655" w:rsidP="00510D4D">
            <w:pPr>
              <w:tabs>
                <w:tab w:val="left" w:pos="6450"/>
              </w:tabs>
              <w:jc w:val="center"/>
              <w:rPr>
                <w:rFonts w:ascii="Arial" w:hAnsi="Arial" w:cs="Arial"/>
                <w:sz w:val="20"/>
                <w:szCs w:val="20"/>
                <w:lang w:val="en-US"/>
              </w:rPr>
            </w:pPr>
          </w:p>
        </w:tc>
        <w:tc>
          <w:tcPr>
            <w:tcW w:w="3026" w:type="dxa"/>
            <w:tcBorders>
              <w:top w:val="single" w:sz="4" w:space="0" w:color="auto"/>
              <w:left w:val="nil"/>
              <w:bottom w:val="single" w:sz="4" w:space="0" w:color="auto"/>
              <w:right w:val="nil"/>
            </w:tcBorders>
            <w:vAlign w:val="center"/>
          </w:tcPr>
          <w:p w14:paraId="6DC831AE" w14:textId="77777777" w:rsidR="002D1655" w:rsidRPr="00594EF1" w:rsidRDefault="002D1655" w:rsidP="00510D4D">
            <w:pPr>
              <w:tabs>
                <w:tab w:val="left" w:pos="6450"/>
              </w:tabs>
              <w:jc w:val="center"/>
              <w:rPr>
                <w:rFonts w:ascii="Arial" w:hAnsi="Arial" w:cs="Arial"/>
                <w:sz w:val="20"/>
                <w:szCs w:val="20"/>
                <w:lang w:val="en-US"/>
              </w:rPr>
            </w:pPr>
          </w:p>
        </w:tc>
        <w:tc>
          <w:tcPr>
            <w:tcW w:w="2305" w:type="dxa"/>
            <w:tcBorders>
              <w:top w:val="single" w:sz="4" w:space="0" w:color="auto"/>
              <w:left w:val="nil"/>
              <w:bottom w:val="single" w:sz="4" w:space="0" w:color="auto"/>
              <w:right w:val="nil"/>
            </w:tcBorders>
            <w:vAlign w:val="center"/>
          </w:tcPr>
          <w:p w14:paraId="6DC831AF" w14:textId="77777777" w:rsidR="002D1655" w:rsidRPr="00594EF1" w:rsidRDefault="002D1655" w:rsidP="00510D4D">
            <w:pPr>
              <w:tabs>
                <w:tab w:val="left" w:pos="6450"/>
              </w:tabs>
              <w:jc w:val="center"/>
              <w:rPr>
                <w:rFonts w:ascii="Arial" w:hAnsi="Arial" w:cs="Arial"/>
                <w:sz w:val="20"/>
                <w:szCs w:val="20"/>
                <w:lang w:val="en-US"/>
              </w:rPr>
            </w:pPr>
          </w:p>
        </w:tc>
      </w:tr>
      <w:tr w:rsidR="002D1655" w:rsidRPr="00594EF1" w14:paraId="6DC831B5" w14:textId="77777777" w:rsidTr="00D25159">
        <w:trPr>
          <w:trHeight w:val="639"/>
        </w:trPr>
        <w:tc>
          <w:tcPr>
            <w:tcW w:w="1555" w:type="dxa"/>
            <w:tcBorders>
              <w:top w:val="single" w:sz="4" w:space="0" w:color="auto"/>
              <w:bottom w:val="single" w:sz="4" w:space="0" w:color="auto"/>
            </w:tcBorders>
          </w:tcPr>
          <w:p w14:paraId="6DC831B1" w14:textId="77777777" w:rsidR="002D1655" w:rsidRPr="00594EF1" w:rsidRDefault="00AD3869" w:rsidP="00DC20A6">
            <w:pPr>
              <w:spacing w:before="120" w:after="60"/>
              <w:jc w:val="center"/>
              <w:rPr>
                <w:rFonts w:ascii="Arial" w:hAnsi="Arial" w:cs="Arial"/>
                <w:sz w:val="20"/>
                <w:szCs w:val="20"/>
              </w:rPr>
            </w:pPr>
            <w:r w:rsidRPr="00594EF1">
              <w:rPr>
                <w:rFonts w:ascii="Arial" w:hAnsi="Arial" w:cs="Arial"/>
                <w:sz w:val="20"/>
                <w:szCs w:val="20"/>
              </w:rPr>
              <w:t>0</w:t>
            </w:r>
          </w:p>
        </w:tc>
        <w:tc>
          <w:tcPr>
            <w:tcW w:w="2301" w:type="dxa"/>
            <w:tcBorders>
              <w:top w:val="single" w:sz="4" w:space="0" w:color="auto"/>
              <w:bottom w:val="single" w:sz="4" w:space="0" w:color="auto"/>
            </w:tcBorders>
          </w:tcPr>
          <w:p w14:paraId="6DC831B2" w14:textId="77777777" w:rsidR="002D1655" w:rsidRPr="00594EF1" w:rsidRDefault="002D1655" w:rsidP="00D25159">
            <w:pPr>
              <w:spacing w:before="120" w:after="120"/>
              <w:jc w:val="center"/>
              <w:rPr>
                <w:rFonts w:ascii="Arial" w:hAnsi="Arial" w:cs="Arial"/>
                <w:sz w:val="20"/>
                <w:szCs w:val="20"/>
              </w:rPr>
            </w:pPr>
          </w:p>
        </w:tc>
        <w:tc>
          <w:tcPr>
            <w:tcW w:w="3026" w:type="dxa"/>
            <w:tcBorders>
              <w:top w:val="single" w:sz="4" w:space="0" w:color="auto"/>
              <w:bottom w:val="single" w:sz="4" w:space="0" w:color="auto"/>
            </w:tcBorders>
          </w:tcPr>
          <w:p w14:paraId="6DC831B3" w14:textId="77777777" w:rsidR="002D1655" w:rsidRPr="00594EF1" w:rsidRDefault="002D1655" w:rsidP="00DC20A6">
            <w:pPr>
              <w:spacing w:before="120"/>
              <w:rPr>
                <w:rFonts w:ascii="Arial" w:hAnsi="Arial" w:cs="Arial"/>
                <w:sz w:val="20"/>
                <w:szCs w:val="20"/>
              </w:rPr>
            </w:pPr>
            <w:r w:rsidRPr="00594EF1">
              <w:rPr>
                <w:rFonts w:ascii="Arial" w:hAnsi="Arial" w:cs="Arial"/>
                <w:sz w:val="20"/>
                <w:szCs w:val="20"/>
              </w:rPr>
              <w:t>Inicio de procedimiento</w:t>
            </w:r>
          </w:p>
        </w:tc>
        <w:tc>
          <w:tcPr>
            <w:tcW w:w="2305" w:type="dxa"/>
            <w:tcBorders>
              <w:top w:val="single" w:sz="4" w:space="0" w:color="auto"/>
              <w:bottom w:val="single" w:sz="4" w:space="0" w:color="auto"/>
            </w:tcBorders>
            <w:vAlign w:val="center"/>
          </w:tcPr>
          <w:p w14:paraId="6DC831B4" w14:textId="77777777" w:rsidR="002D1655" w:rsidRPr="00594EF1" w:rsidRDefault="000F0850" w:rsidP="000F0850">
            <w:pPr>
              <w:ind w:left="-9"/>
              <w:jc w:val="center"/>
              <w:rPr>
                <w:rFonts w:ascii="Arial" w:hAnsi="Arial" w:cs="Arial"/>
                <w:sz w:val="20"/>
                <w:szCs w:val="20"/>
              </w:rPr>
            </w:pPr>
            <w:r w:rsidRPr="00594EF1">
              <w:rPr>
                <w:rFonts w:ascii="Arial" w:hAnsi="Arial" w:cs="Arial"/>
                <w:sz w:val="20"/>
                <w:szCs w:val="20"/>
              </w:rPr>
              <w:t>N/A</w:t>
            </w:r>
          </w:p>
        </w:tc>
      </w:tr>
    </w:tbl>
    <w:p w14:paraId="6DC831B6" w14:textId="77777777" w:rsidR="009712A5" w:rsidRPr="00594EF1" w:rsidRDefault="009712A5" w:rsidP="009712A5">
      <w:pPr>
        <w:tabs>
          <w:tab w:val="left" w:pos="6585"/>
        </w:tabs>
        <w:rPr>
          <w:rFonts w:ascii="Arial" w:hAnsi="Arial" w:cs="Arial"/>
          <w:sz w:val="20"/>
          <w:szCs w:val="20"/>
        </w:rPr>
      </w:pPr>
    </w:p>
    <w:p w14:paraId="6DC831B7" w14:textId="77777777" w:rsidR="008E16B4" w:rsidRPr="00594EF1" w:rsidRDefault="008E16B4" w:rsidP="009712A5">
      <w:pPr>
        <w:tabs>
          <w:tab w:val="left" w:pos="6585"/>
        </w:tabs>
        <w:rPr>
          <w:rFonts w:ascii="Arial" w:hAnsi="Arial" w:cs="Arial"/>
          <w:sz w:val="20"/>
          <w:szCs w:val="20"/>
        </w:rPr>
        <w:sectPr w:rsidR="008E16B4" w:rsidRPr="00594EF1" w:rsidSect="00FA2588">
          <w:headerReference w:type="default" r:id="rId17"/>
          <w:footerReference w:type="default" r:id="rId18"/>
          <w:pgSz w:w="12240" w:h="15840"/>
          <w:pgMar w:top="1701" w:right="1467" w:bottom="1418" w:left="1560" w:header="284" w:footer="227" w:gutter="0"/>
          <w:pgNumType w:start="2"/>
          <w:cols w:space="708"/>
          <w:docGrid w:linePitch="360"/>
        </w:sectPr>
      </w:pPr>
    </w:p>
    <w:p w14:paraId="6DC831B8" w14:textId="77777777" w:rsidR="00044455" w:rsidRPr="00594EF1" w:rsidRDefault="00044455" w:rsidP="009712A5">
      <w:pPr>
        <w:tabs>
          <w:tab w:val="left" w:pos="5250"/>
        </w:tabs>
        <w:rPr>
          <w:rFonts w:ascii="Arial" w:hAnsi="Arial" w:cs="Arial"/>
          <w:sz w:val="20"/>
          <w:szCs w:val="20"/>
        </w:rPr>
      </w:pPr>
      <w:r w:rsidRPr="00594EF1">
        <w:rPr>
          <w:rFonts w:ascii="Arial" w:hAnsi="Arial" w:cs="Arial"/>
          <w:sz w:val="20"/>
          <w:szCs w:val="20"/>
        </w:rPr>
        <w:lastRenderedPageBreak/>
        <w:t xml:space="preserve">ANEXOS </w:t>
      </w:r>
    </w:p>
    <w:p w14:paraId="6DC831B9" w14:textId="77777777" w:rsidR="00635138" w:rsidRPr="00594EF1" w:rsidRDefault="009712A5" w:rsidP="009712A5">
      <w:pPr>
        <w:tabs>
          <w:tab w:val="left" w:pos="5250"/>
        </w:tabs>
        <w:rPr>
          <w:rFonts w:ascii="Arial" w:hAnsi="Arial" w:cs="Arial"/>
          <w:sz w:val="20"/>
          <w:szCs w:val="20"/>
        </w:rPr>
      </w:pPr>
      <w:r w:rsidRPr="00594EF1">
        <w:rPr>
          <w:rFonts w:ascii="Arial" w:hAnsi="Arial" w:cs="Arial"/>
          <w:sz w:val="20"/>
          <w:szCs w:val="20"/>
        </w:rPr>
        <w:t xml:space="preserve">M00-SC-DP-020-A1 Lineamientos de capacitación </w:t>
      </w:r>
    </w:p>
    <w:tbl>
      <w:tblPr>
        <w:tblStyle w:val="TableGrid"/>
        <w:tblW w:w="0" w:type="auto"/>
        <w:tblLook w:val="04A0" w:firstRow="1" w:lastRow="0" w:firstColumn="1" w:lastColumn="0" w:noHBand="0" w:noVBand="1"/>
      </w:tblPr>
      <w:tblGrid>
        <w:gridCol w:w="2486"/>
        <w:gridCol w:w="6576"/>
      </w:tblGrid>
      <w:tr w:rsidR="00194935" w:rsidRPr="00594EF1" w14:paraId="6DC831BC" w14:textId="77777777" w:rsidTr="00A15510">
        <w:tc>
          <w:tcPr>
            <w:tcW w:w="2486" w:type="dxa"/>
          </w:tcPr>
          <w:p w14:paraId="6DC831BA" w14:textId="77777777" w:rsidR="00194935" w:rsidRPr="00594EF1" w:rsidRDefault="00194935" w:rsidP="00A15510">
            <w:pPr>
              <w:spacing w:line="276" w:lineRule="auto"/>
              <w:jc w:val="right"/>
              <w:rPr>
                <w:rFonts w:ascii="Arial" w:hAnsi="Arial" w:cs="Arial"/>
                <w:sz w:val="20"/>
                <w:szCs w:val="20"/>
              </w:rPr>
            </w:pPr>
            <w:r w:rsidRPr="00594EF1">
              <w:rPr>
                <w:rFonts w:ascii="Arial" w:hAnsi="Arial" w:cs="Arial"/>
                <w:sz w:val="20"/>
                <w:szCs w:val="20"/>
              </w:rPr>
              <w:t>Objetivo</w:t>
            </w:r>
          </w:p>
        </w:tc>
        <w:tc>
          <w:tcPr>
            <w:tcW w:w="6576" w:type="dxa"/>
          </w:tcPr>
          <w:p w14:paraId="6DC831BB" w14:textId="77777777" w:rsidR="00194935" w:rsidRPr="00594EF1" w:rsidRDefault="00194935" w:rsidP="00A15510">
            <w:pPr>
              <w:spacing w:line="276" w:lineRule="auto"/>
              <w:jc w:val="both"/>
              <w:rPr>
                <w:rFonts w:ascii="Arial" w:hAnsi="Arial" w:cs="Arial"/>
                <w:sz w:val="20"/>
                <w:szCs w:val="20"/>
              </w:rPr>
            </w:pPr>
            <w:r w:rsidRPr="00594EF1">
              <w:rPr>
                <w:rFonts w:ascii="Arial" w:hAnsi="Arial" w:cs="Arial"/>
                <w:sz w:val="20"/>
                <w:szCs w:val="20"/>
              </w:rPr>
              <w:t>Conforme al Manual de Organización General del TecNM, proporcionar orientación a los institutos, unidades y centros de trabajo federales del TecNM a través de lineamientos que faciliten la organización y establecimiento del proceso de formación y actualización de su capital humano.</w:t>
            </w:r>
          </w:p>
        </w:tc>
      </w:tr>
      <w:tr w:rsidR="00194935" w:rsidRPr="00594EF1" w14:paraId="6DC831BF" w14:textId="77777777" w:rsidTr="00A15510">
        <w:tc>
          <w:tcPr>
            <w:tcW w:w="2486" w:type="dxa"/>
          </w:tcPr>
          <w:p w14:paraId="6DC831BD" w14:textId="77777777" w:rsidR="00194935" w:rsidRPr="00594EF1" w:rsidRDefault="00194935" w:rsidP="00A15510">
            <w:pPr>
              <w:spacing w:line="276" w:lineRule="auto"/>
              <w:jc w:val="right"/>
              <w:rPr>
                <w:rFonts w:ascii="Arial" w:hAnsi="Arial" w:cs="Arial"/>
                <w:sz w:val="20"/>
                <w:szCs w:val="20"/>
              </w:rPr>
            </w:pPr>
            <w:r w:rsidRPr="00594EF1">
              <w:rPr>
                <w:rFonts w:ascii="Arial" w:hAnsi="Arial" w:cs="Arial"/>
                <w:sz w:val="20"/>
                <w:szCs w:val="20"/>
              </w:rPr>
              <w:t>Alcance</w:t>
            </w:r>
          </w:p>
        </w:tc>
        <w:tc>
          <w:tcPr>
            <w:tcW w:w="6576" w:type="dxa"/>
          </w:tcPr>
          <w:p w14:paraId="6DC831BE" w14:textId="77777777" w:rsidR="00194935" w:rsidRPr="00594EF1" w:rsidRDefault="00194935" w:rsidP="00A15510">
            <w:pPr>
              <w:spacing w:line="276" w:lineRule="auto"/>
              <w:jc w:val="both"/>
              <w:rPr>
                <w:rFonts w:ascii="Arial" w:hAnsi="Arial" w:cs="Arial"/>
                <w:sz w:val="20"/>
                <w:szCs w:val="20"/>
              </w:rPr>
            </w:pPr>
            <w:r w:rsidRPr="00594EF1">
              <w:rPr>
                <w:rFonts w:ascii="Arial" w:hAnsi="Arial" w:cs="Arial"/>
                <w:sz w:val="20"/>
                <w:szCs w:val="20"/>
              </w:rPr>
              <w:t xml:space="preserve">Estos lineamientos tienen aplicación en todos los institutos, unidades y centros de trabajo federales del TecNM, durante todas las etapas del proceso de formación y actualización de su capital humano, desde la detección de necesidades de capacitación (DNC), hasta la evaluación del </w:t>
            </w:r>
            <w:proofErr w:type="gramStart"/>
            <w:r w:rsidRPr="00594EF1">
              <w:rPr>
                <w:rFonts w:ascii="Arial" w:hAnsi="Arial" w:cs="Arial"/>
                <w:sz w:val="20"/>
                <w:szCs w:val="20"/>
              </w:rPr>
              <w:t>Jefe</w:t>
            </w:r>
            <w:proofErr w:type="gramEnd"/>
            <w:r w:rsidRPr="00594EF1">
              <w:rPr>
                <w:rFonts w:ascii="Arial" w:hAnsi="Arial" w:cs="Arial"/>
                <w:sz w:val="20"/>
                <w:szCs w:val="20"/>
              </w:rPr>
              <w:t>(a) inmediato.</w:t>
            </w:r>
          </w:p>
        </w:tc>
      </w:tr>
      <w:tr w:rsidR="00194935" w:rsidRPr="00594EF1" w14:paraId="6DC831C2" w14:textId="77777777" w:rsidTr="00A15510">
        <w:tc>
          <w:tcPr>
            <w:tcW w:w="2486" w:type="dxa"/>
          </w:tcPr>
          <w:p w14:paraId="6DC831C0" w14:textId="77777777" w:rsidR="00194935" w:rsidRPr="00594EF1" w:rsidRDefault="00194935" w:rsidP="00A15510">
            <w:pPr>
              <w:jc w:val="right"/>
              <w:rPr>
                <w:rFonts w:ascii="Arial" w:hAnsi="Arial" w:cs="Arial"/>
                <w:sz w:val="20"/>
                <w:szCs w:val="20"/>
              </w:rPr>
            </w:pPr>
            <w:r w:rsidRPr="00594EF1">
              <w:rPr>
                <w:rFonts w:ascii="Arial" w:hAnsi="Arial" w:cs="Arial"/>
                <w:sz w:val="20"/>
                <w:szCs w:val="20"/>
              </w:rPr>
              <w:t>De los lineamientos de capacitación</w:t>
            </w:r>
          </w:p>
        </w:tc>
        <w:tc>
          <w:tcPr>
            <w:tcW w:w="6576" w:type="dxa"/>
          </w:tcPr>
          <w:p w14:paraId="6DC831C1" w14:textId="77777777" w:rsidR="00194935" w:rsidRPr="00594EF1" w:rsidRDefault="00194935" w:rsidP="00A15510">
            <w:pPr>
              <w:jc w:val="both"/>
              <w:rPr>
                <w:rFonts w:ascii="Arial" w:hAnsi="Arial" w:cs="Arial"/>
                <w:sz w:val="20"/>
                <w:szCs w:val="20"/>
              </w:rPr>
            </w:pPr>
            <w:r w:rsidRPr="00594EF1">
              <w:rPr>
                <w:rFonts w:ascii="Arial" w:hAnsi="Arial" w:cs="Arial"/>
                <w:sz w:val="20"/>
                <w:szCs w:val="20"/>
              </w:rPr>
              <w:t>Serán revisados y actualizados anualmente, publicándose por los medios de comunicación oficiales e institucionales que correspondan</w:t>
            </w:r>
            <w:r w:rsidR="003D2DAE" w:rsidRPr="00594EF1">
              <w:rPr>
                <w:rFonts w:ascii="Arial" w:hAnsi="Arial" w:cs="Arial"/>
                <w:sz w:val="20"/>
                <w:szCs w:val="20"/>
              </w:rPr>
              <w:t>.</w:t>
            </w:r>
          </w:p>
        </w:tc>
      </w:tr>
      <w:tr w:rsidR="00194935" w:rsidRPr="00594EF1" w14:paraId="6DC831C8" w14:textId="77777777" w:rsidTr="00A15510">
        <w:tc>
          <w:tcPr>
            <w:tcW w:w="2486" w:type="dxa"/>
          </w:tcPr>
          <w:p w14:paraId="6DC831C3" w14:textId="77777777" w:rsidR="00194935" w:rsidRPr="00594EF1" w:rsidRDefault="00194935" w:rsidP="00A15510">
            <w:pPr>
              <w:spacing w:line="276" w:lineRule="auto"/>
              <w:jc w:val="right"/>
              <w:rPr>
                <w:rFonts w:ascii="Arial" w:hAnsi="Arial" w:cs="Arial"/>
                <w:sz w:val="20"/>
                <w:szCs w:val="20"/>
              </w:rPr>
            </w:pPr>
            <w:r w:rsidRPr="00594EF1">
              <w:rPr>
                <w:rFonts w:ascii="Arial" w:hAnsi="Arial" w:cs="Arial"/>
                <w:sz w:val="20"/>
                <w:szCs w:val="20"/>
              </w:rPr>
              <w:t>Del capital humano</w:t>
            </w:r>
          </w:p>
        </w:tc>
        <w:tc>
          <w:tcPr>
            <w:tcW w:w="6576" w:type="dxa"/>
          </w:tcPr>
          <w:p w14:paraId="6DC831C4" w14:textId="77777777" w:rsidR="00194935" w:rsidRPr="00594EF1" w:rsidRDefault="00194935" w:rsidP="00A15510">
            <w:pPr>
              <w:spacing w:line="276" w:lineRule="auto"/>
              <w:jc w:val="both"/>
              <w:rPr>
                <w:rFonts w:ascii="Arial" w:hAnsi="Arial" w:cs="Arial"/>
                <w:sz w:val="20"/>
                <w:szCs w:val="20"/>
              </w:rPr>
            </w:pPr>
            <w:r w:rsidRPr="00594EF1">
              <w:rPr>
                <w:rFonts w:ascii="Arial" w:hAnsi="Arial" w:cs="Arial"/>
                <w:sz w:val="20"/>
                <w:szCs w:val="20"/>
              </w:rPr>
              <w:t>Se entiende el personal directivo y no docente de los institutos, unidades y centros de trabajo federales del TecNM, excepto al personal docente sin funciones administrativas.</w:t>
            </w:r>
          </w:p>
          <w:p w14:paraId="6DC831C5" w14:textId="77777777" w:rsidR="00194935" w:rsidRPr="00594EF1" w:rsidRDefault="00194935" w:rsidP="00194935">
            <w:pPr>
              <w:numPr>
                <w:ilvl w:val="0"/>
                <w:numId w:val="40"/>
              </w:numPr>
              <w:spacing w:line="276" w:lineRule="auto"/>
              <w:jc w:val="both"/>
              <w:rPr>
                <w:rFonts w:ascii="Arial" w:hAnsi="Arial" w:cs="Arial"/>
                <w:sz w:val="20"/>
                <w:szCs w:val="20"/>
              </w:rPr>
            </w:pPr>
            <w:r w:rsidRPr="00594EF1">
              <w:rPr>
                <w:rFonts w:ascii="Arial" w:hAnsi="Arial" w:cs="Arial"/>
                <w:i/>
                <w:sz w:val="20"/>
                <w:szCs w:val="20"/>
              </w:rPr>
              <w:t>Personal directivo</w:t>
            </w:r>
            <w:r w:rsidRPr="00594EF1">
              <w:rPr>
                <w:rFonts w:ascii="Arial" w:hAnsi="Arial" w:cs="Arial"/>
                <w:sz w:val="20"/>
                <w:szCs w:val="20"/>
              </w:rPr>
              <w:t xml:space="preserve">, aquel que cuenta con nombramiento de </w:t>
            </w:r>
            <w:proofErr w:type="gramStart"/>
            <w:r w:rsidRPr="00594EF1">
              <w:rPr>
                <w:rFonts w:ascii="Arial" w:hAnsi="Arial" w:cs="Arial"/>
                <w:sz w:val="20"/>
                <w:szCs w:val="20"/>
              </w:rPr>
              <w:t>Secretario</w:t>
            </w:r>
            <w:proofErr w:type="gramEnd"/>
            <w:r w:rsidRPr="00594EF1">
              <w:rPr>
                <w:rFonts w:ascii="Arial" w:hAnsi="Arial" w:cs="Arial"/>
                <w:sz w:val="20"/>
                <w:szCs w:val="20"/>
              </w:rPr>
              <w:t>(a), Director(a), Subdirector(a), Jefe(a) de Área de algún instituto, unidad o centro de trabajo federal</w:t>
            </w:r>
          </w:p>
          <w:p w14:paraId="6DC831C6" w14:textId="77777777" w:rsidR="00194935" w:rsidRPr="00594EF1" w:rsidRDefault="00194935" w:rsidP="00194935">
            <w:pPr>
              <w:numPr>
                <w:ilvl w:val="0"/>
                <w:numId w:val="40"/>
              </w:numPr>
              <w:spacing w:line="276" w:lineRule="auto"/>
              <w:jc w:val="both"/>
              <w:rPr>
                <w:rFonts w:ascii="Arial" w:hAnsi="Arial" w:cs="Arial"/>
                <w:sz w:val="20"/>
                <w:szCs w:val="20"/>
              </w:rPr>
            </w:pPr>
            <w:r w:rsidRPr="00594EF1">
              <w:rPr>
                <w:rFonts w:ascii="Arial" w:hAnsi="Arial" w:cs="Arial"/>
                <w:i/>
                <w:sz w:val="20"/>
                <w:szCs w:val="20"/>
              </w:rPr>
              <w:t>Personal no docente</w:t>
            </w:r>
            <w:r w:rsidRPr="00594EF1">
              <w:rPr>
                <w:rFonts w:ascii="Arial" w:hAnsi="Arial" w:cs="Arial"/>
                <w:sz w:val="20"/>
                <w:szCs w:val="20"/>
              </w:rPr>
              <w:t xml:space="preserve">, aquel que se nombra como apoyo y asistencia a la educación con plaza no docente, con plaza docente con funciones administrativas como </w:t>
            </w:r>
            <w:proofErr w:type="gramStart"/>
            <w:r w:rsidRPr="00594EF1">
              <w:rPr>
                <w:rFonts w:ascii="Arial" w:hAnsi="Arial" w:cs="Arial"/>
                <w:sz w:val="20"/>
                <w:szCs w:val="20"/>
              </w:rPr>
              <w:t>Jefe</w:t>
            </w:r>
            <w:proofErr w:type="gramEnd"/>
            <w:r w:rsidRPr="00594EF1">
              <w:rPr>
                <w:rFonts w:ascii="Arial" w:hAnsi="Arial" w:cs="Arial"/>
                <w:sz w:val="20"/>
                <w:szCs w:val="20"/>
              </w:rPr>
              <w:t>(a) de oficina, Coordinadores(as) de algún instituto, unidad o centro de trabajo federal</w:t>
            </w:r>
          </w:p>
          <w:p w14:paraId="6DC831C7" w14:textId="77777777" w:rsidR="00194935" w:rsidRPr="00594EF1" w:rsidRDefault="00194935" w:rsidP="00194935">
            <w:pPr>
              <w:numPr>
                <w:ilvl w:val="0"/>
                <w:numId w:val="40"/>
              </w:numPr>
              <w:spacing w:line="276" w:lineRule="auto"/>
              <w:jc w:val="both"/>
              <w:rPr>
                <w:rFonts w:ascii="Arial" w:hAnsi="Arial" w:cs="Arial"/>
                <w:sz w:val="20"/>
                <w:szCs w:val="20"/>
              </w:rPr>
            </w:pPr>
            <w:r w:rsidRPr="00594EF1">
              <w:rPr>
                <w:rFonts w:ascii="Arial" w:hAnsi="Arial" w:cs="Arial"/>
                <w:i/>
                <w:sz w:val="20"/>
                <w:szCs w:val="20"/>
              </w:rPr>
              <w:t>Servicio Profesional de Carrera (SPC)</w:t>
            </w:r>
            <w:r w:rsidRPr="00594EF1">
              <w:rPr>
                <w:rFonts w:ascii="Arial" w:hAnsi="Arial" w:cs="Arial"/>
                <w:sz w:val="20"/>
                <w:szCs w:val="20"/>
              </w:rPr>
              <w:t>, quienes tienen nombramiento en la estructura organizacional y están sujetos a las disposiciones de la Ley del Servicio Profesional de Carrera en la Administración Pública Federal vigente.</w:t>
            </w:r>
          </w:p>
        </w:tc>
      </w:tr>
      <w:tr w:rsidR="00194935" w:rsidRPr="00594EF1" w14:paraId="6DC831CF" w14:textId="77777777" w:rsidTr="00A15510">
        <w:tc>
          <w:tcPr>
            <w:tcW w:w="2486" w:type="dxa"/>
          </w:tcPr>
          <w:p w14:paraId="6DC831C9" w14:textId="77777777" w:rsidR="00194935" w:rsidRPr="00594EF1" w:rsidRDefault="00194935" w:rsidP="00A15510">
            <w:pPr>
              <w:spacing w:line="276" w:lineRule="auto"/>
              <w:jc w:val="right"/>
              <w:rPr>
                <w:rFonts w:ascii="Arial" w:hAnsi="Arial" w:cs="Arial"/>
                <w:sz w:val="20"/>
                <w:szCs w:val="20"/>
              </w:rPr>
            </w:pPr>
            <w:r w:rsidRPr="00594EF1">
              <w:rPr>
                <w:rFonts w:ascii="Arial" w:hAnsi="Arial" w:cs="Arial"/>
                <w:sz w:val="20"/>
                <w:szCs w:val="20"/>
              </w:rPr>
              <w:t>De la capacitación</w:t>
            </w:r>
          </w:p>
        </w:tc>
        <w:tc>
          <w:tcPr>
            <w:tcW w:w="6576" w:type="dxa"/>
          </w:tcPr>
          <w:p w14:paraId="6DC831CA" w14:textId="77777777" w:rsidR="00194935" w:rsidRPr="00594EF1" w:rsidRDefault="00194935" w:rsidP="00A15510">
            <w:pPr>
              <w:spacing w:line="276" w:lineRule="auto"/>
              <w:jc w:val="both"/>
              <w:rPr>
                <w:rFonts w:ascii="Arial" w:hAnsi="Arial" w:cs="Arial"/>
                <w:sz w:val="20"/>
                <w:szCs w:val="20"/>
              </w:rPr>
            </w:pPr>
            <w:r w:rsidRPr="00594EF1">
              <w:rPr>
                <w:rFonts w:ascii="Arial" w:hAnsi="Arial" w:cs="Arial"/>
                <w:sz w:val="20"/>
                <w:szCs w:val="20"/>
              </w:rPr>
              <w:t>Es un proceso basado en competencias que tiene como finalidad:</w:t>
            </w:r>
          </w:p>
          <w:p w14:paraId="6DC831CB" w14:textId="77777777" w:rsidR="00194935" w:rsidRPr="00594EF1" w:rsidRDefault="00194935" w:rsidP="00194935">
            <w:pPr>
              <w:numPr>
                <w:ilvl w:val="0"/>
                <w:numId w:val="39"/>
              </w:numPr>
              <w:spacing w:line="276" w:lineRule="auto"/>
              <w:jc w:val="both"/>
              <w:rPr>
                <w:rFonts w:ascii="Arial" w:hAnsi="Arial" w:cs="Arial"/>
                <w:sz w:val="20"/>
                <w:szCs w:val="20"/>
              </w:rPr>
            </w:pPr>
            <w:r w:rsidRPr="00594EF1">
              <w:rPr>
                <w:rFonts w:ascii="Arial" w:hAnsi="Arial" w:cs="Arial"/>
                <w:i/>
                <w:sz w:val="20"/>
                <w:szCs w:val="20"/>
              </w:rPr>
              <w:t>Inducción</w:t>
            </w:r>
            <w:r w:rsidRPr="00594EF1">
              <w:rPr>
                <w:rFonts w:ascii="Arial" w:hAnsi="Arial" w:cs="Arial"/>
                <w:sz w:val="20"/>
                <w:szCs w:val="20"/>
              </w:rPr>
              <w:t>, cuando el participante es de primer ingreso a la organización o al puesto que desempeña, la hay general para todos los ingresos y específica por el puesto, se hace énfasis en las actitudes descritas en los perfiles de puesto</w:t>
            </w:r>
          </w:p>
          <w:p w14:paraId="6DC831CC" w14:textId="77777777" w:rsidR="00194935" w:rsidRPr="00594EF1" w:rsidRDefault="00194935" w:rsidP="00194935">
            <w:pPr>
              <w:numPr>
                <w:ilvl w:val="0"/>
                <w:numId w:val="39"/>
              </w:numPr>
              <w:spacing w:line="276" w:lineRule="auto"/>
              <w:jc w:val="both"/>
              <w:rPr>
                <w:rFonts w:ascii="Arial" w:hAnsi="Arial" w:cs="Arial"/>
                <w:sz w:val="20"/>
                <w:szCs w:val="20"/>
              </w:rPr>
            </w:pPr>
            <w:r w:rsidRPr="00594EF1">
              <w:rPr>
                <w:rFonts w:ascii="Arial" w:hAnsi="Arial" w:cs="Arial"/>
                <w:i/>
                <w:sz w:val="20"/>
                <w:szCs w:val="20"/>
              </w:rPr>
              <w:t>Actualización</w:t>
            </w:r>
            <w:r w:rsidRPr="00594EF1">
              <w:rPr>
                <w:rFonts w:ascii="Arial" w:hAnsi="Arial" w:cs="Arial"/>
                <w:sz w:val="20"/>
                <w:szCs w:val="20"/>
              </w:rPr>
              <w:t>, el participante adquiere nuevos conocimientos y habilidades porque hay cambios en las tareas que desempeña en el puesto que ocupa, fortalece sus actitudes descritas en el perfil de puesto</w:t>
            </w:r>
          </w:p>
          <w:p w14:paraId="6DC831CD" w14:textId="77777777" w:rsidR="00194935" w:rsidRPr="00594EF1" w:rsidRDefault="00194935" w:rsidP="00194935">
            <w:pPr>
              <w:numPr>
                <w:ilvl w:val="0"/>
                <w:numId w:val="39"/>
              </w:numPr>
              <w:spacing w:line="276" w:lineRule="auto"/>
              <w:jc w:val="both"/>
              <w:rPr>
                <w:rFonts w:ascii="Arial" w:hAnsi="Arial" w:cs="Arial"/>
                <w:sz w:val="20"/>
                <w:szCs w:val="20"/>
              </w:rPr>
            </w:pPr>
            <w:r w:rsidRPr="00594EF1">
              <w:rPr>
                <w:rFonts w:ascii="Arial" w:hAnsi="Arial" w:cs="Arial"/>
                <w:i/>
                <w:sz w:val="20"/>
                <w:szCs w:val="20"/>
              </w:rPr>
              <w:t>Desarrollo</w:t>
            </w:r>
            <w:r w:rsidRPr="00594EF1">
              <w:rPr>
                <w:rFonts w:ascii="Arial" w:hAnsi="Arial" w:cs="Arial"/>
                <w:sz w:val="20"/>
                <w:szCs w:val="20"/>
              </w:rPr>
              <w:t>, el participante incrementa sus conocimientos y habilidades para desempeñar las funciones de su puesto y fortalece las actitudes requeridas en el mismo</w:t>
            </w:r>
          </w:p>
          <w:p w14:paraId="6DC831CE" w14:textId="77777777" w:rsidR="00194935" w:rsidRPr="00594EF1" w:rsidRDefault="00194935" w:rsidP="00194935">
            <w:pPr>
              <w:numPr>
                <w:ilvl w:val="0"/>
                <w:numId w:val="39"/>
              </w:numPr>
              <w:spacing w:line="276" w:lineRule="auto"/>
              <w:jc w:val="both"/>
              <w:rPr>
                <w:rFonts w:ascii="Arial" w:hAnsi="Arial" w:cs="Arial"/>
                <w:sz w:val="20"/>
                <w:szCs w:val="20"/>
              </w:rPr>
            </w:pPr>
            <w:r w:rsidRPr="00594EF1">
              <w:rPr>
                <w:rFonts w:ascii="Arial" w:hAnsi="Arial" w:cs="Arial"/>
                <w:i/>
                <w:sz w:val="20"/>
                <w:szCs w:val="20"/>
              </w:rPr>
              <w:t xml:space="preserve">Fortalecimiento, </w:t>
            </w:r>
            <w:r w:rsidRPr="00594EF1">
              <w:rPr>
                <w:rFonts w:ascii="Arial" w:hAnsi="Arial" w:cs="Arial"/>
                <w:sz w:val="20"/>
                <w:szCs w:val="20"/>
              </w:rPr>
              <w:t>en el caso de los servidores públicos inscritos en el Servicio Profesional de Carrera cumplirán con la capacitación requerida para la permanencia de acuerdo a la normatividad vigente</w:t>
            </w:r>
          </w:p>
        </w:tc>
      </w:tr>
      <w:tr w:rsidR="00194935" w:rsidRPr="00594EF1" w14:paraId="6DC831D3" w14:textId="77777777" w:rsidTr="00A15510">
        <w:tc>
          <w:tcPr>
            <w:tcW w:w="2486" w:type="dxa"/>
          </w:tcPr>
          <w:p w14:paraId="6DC831D0" w14:textId="77777777" w:rsidR="00194935" w:rsidRPr="00594EF1" w:rsidRDefault="00194935" w:rsidP="00A15510">
            <w:pPr>
              <w:jc w:val="right"/>
              <w:rPr>
                <w:rFonts w:ascii="Arial" w:hAnsi="Arial" w:cs="Arial"/>
                <w:sz w:val="20"/>
                <w:szCs w:val="20"/>
              </w:rPr>
            </w:pPr>
            <w:r w:rsidRPr="00594EF1">
              <w:rPr>
                <w:rFonts w:ascii="Arial" w:hAnsi="Arial" w:cs="Arial"/>
                <w:sz w:val="20"/>
                <w:szCs w:val="20"/>
              </w:rPr>
              <w:lastRenderedPageBreak/>
              <w:t>Proyectos y mesas de trabajo</w:t>
            </w:r>
          </w:p>
        </w:tc>
        <w:tc>
          <w:tcPr>
            <w:tcW w:w="6576" w:type="dxa"/>
          </w:tcPr>
          <w:p w14:paraId="6DC831D1" w14:textId="77777777" w:rsidR="00194935" w:rsidRPr="00594EF1" w:rsidRDefault="00194935" w:rsidP="00194935">
            <w:pPr>
              <w:pStyle w:val="ListParagraph"/>
              <w:numPr>
                <w:ilvl w:val="0"/>
                <w:numId w:val="47"/>
              </w:numPr>
              <w:jc w:val="both"/>
              <w:rPr>
                <w:rFonts w:ascii="Arial" w:hAnsi="Arial" w:cs="Arial"/>
                <w:sz w:val="20"/>
                <w:szCs w:val="20"/>
              </w:rPr>
            </w:pPr>
            <w:r w:rsidRPr="00594EF1">
              <w:rPr>
                <w:rFonts w:ascii="Arial" w:hAnsi="Arial" w:cs="Arial"/>
                <w:sz w:val="20"/>
                <w:szCs w:val="20"/>
              </w:rPr>
              <w:t xml:space="preserve">No se consideran acciones de capacitación por lo </w:t>
            </w:r>
            <w:proofErr w:type="gramStart"/>
            <w:r w:rsidRPr="00594EF1">
              <w:rPr>
                <w:rFonts w:ascii="Arial" w:hAnsi="Arial" w:cs="Arial"/>
                <w:sz w:val="20"/>
                <w:szCs w:val="20"/>
              </w:rPr>
              <w:t>que</w:t>
            </w:r>
            <w:proofErr w:type="gramEnd"/>
            <w:r w:rsidRPr="00594EF1">
              <w:rPr>
                <w:rFonts w:ascii="Arial" w:hAnsi="Arial" w:cs="Arial"/>
                <w:sz w:val="20"/>
                <w:szCs w:val="20"/>
              </w:rPr>
              <w:t xml:space="preserve"> si se requiere gestionar constancias de participación, éstas serán elaboradas y firmadas por quienes corresponda según la normatividad vigente.</w:t>
            </w:r>
          </w:p>
          <w:p w14:paraId="6DC831D2" w14:textId="77777777" w:rsidR="00194935" w:rsidRPr="00594EF1" w:rsidRDefault="00194935" w:rsidP="00194935">
            <w:pPr>
              <w:pStyle w:val="ListParagraph"/>
              <w:numPr>
                <w:ilvl w:val="0"/>
                <w:numId w:val="47"/>
              </w:numPr>
              <w:jc w:val="both"/>
              <w:rPr>
                <w:rFonts w:ascii="Arial" w:hAnsi="Arial" w:cs="Arial"/>
                <w:sz w:val="20"/>
                <w:szCs w:val="20"/>
              </w:rPr>
            </w:pPr>
            <w:r w:rsidRPr="00594EF1">
              <w:rPr>
                <w:rFonts w:ascii="Arial" w:hAnsi="Arial" w:cs="Arial"/>
                <w:sz w:val="20"/>
                <w:szCs w:val="20"/>
              </w:rPr>
              <w:t>Las mesas de trabajo con propósitos de formar, actualizar, desarrollar y fortalecer conocimientos, habilidades y actitudes para desempeñar las funciones de un puesto o área, se consideran acción de capacitación por lo que requieren registrarse para obtener una constancia por su participación.</w:t>
            </w:r>
          </w:p>
        </w:tc>
      </w:tr>
      <w:tr w:rsidR="00194935" w:rsidRPr="00594EF1" w14:paraId="6DC831D7" w14:textId="77777777" w:rsidTr="00A15510">
        <w:tc>
          <w:tcPr>
            <w:tcW w:w="2486" w:type="dxa"/>
          </w:tcPr>
          <w:p w14:paraId="6DC831D4" w14:textId="77777777" w:rsidR="00194935" w:rsidRPr="00594EF1" w:rsidRDefault="00194935" w:rsidP="00A15510">
            <w:pPr>
              <w:jc w:val="right"/>
              <w:rPr>
                <w:rFonts w:ascii="Arial" w:hAnsi="Arial" w:cs="Arial"/>
                <w:sz w:val="20"/>
                <w:szCs w:val="20"/>
              </w:rPr>
            </w:pPr>
            <w:r w:rsidRPr="00594EF1">
              <w:rPr>
                <w:rFonts w:ascii="Arial" w:hAnsi="Arial" w:cs="Arial"/>
                <w:sz w:val="20"/>
                <w:szCs w:val="20"/>
              </w:rPr>
              <w:t>De los formatos</w:t>
            </w:r>
          </w:p>
        </w:tc>
        <w:tc>
          <w:tcPr>
            <w:tcW w:w="6576" w:type="dxa"/>
          </w:tcPr>
          <w:p w14:paraId="6DC831D5" w14:textId="49A9CF84" w:rsidR="00194935" w:rsidRPr="00594EF1" w:rsidRDefault="00194935" w:rsidP="00194935">
            <w:pPr>
              <w:pStyle w:val="ListParagraph"/>
              <w:numPr>
                <w:ilvl w:val="0"/>
                <w:numId w:val="48"/>
              </w:numPr>
              <w:jc w:val="both"/>
              <w:rPr>
                <w:rFonts w:ascii="Arial" w:hAnsi="Arial" w:cs="Arial"/>
                <w:sz w:val="20"/>
                <w:szCs w:val="20"/>
              </w:rPr>
            </w:pPr>
            <w:r w:rsidRPr="00594EF1">
              <w:rPr>
                <w:rFonts w:ascii="Arial" w:hAnsi="Arial" w:cs="Arial"/>
                <w:sz w:val="20"/>
                <w:szCs w:val="20"/>
              </w:rPr>
              <w:t xml:space="preserve">Se </w:t>
            </w:r>
            <w:r w:rsidR="00594EF1" w:rsidRPr="00594EF1">
              <w:rPr>
                <w:rFonts w:ascii="Arial" w:hAnsi="Arial" w:cs="Arial"/>
                <w:sz w:val="20"/>
                <w:szCs w:val="20"/>
              </w:rPr>
              <w:t>usarán</w:t>
            </w:r>
            <w:r w:rsidRPr="00594EF1">
              <w:rPr>
                <w:rFonts w:ascii="Arial" w:hAnsi="Arial" w:cs="Arial"/>
                <w:sz w:val="20"/>
                <w:szCs w:val="20"/>
              </w:rPr>
              <w:t xml:space="preserve"> los vigentes y se consideran como tales los publicados en la página del TecNM.</w:t>
            </w:r>
          </w:p>
          <w:p w14:paraId="6DC831D6" w14:textId="72FB4273" w:rsidR="00194935" w:rsidRPr="00594EF1" w:rsidRDefault="00194935" w:rsidP="00194935">
            <w:pPr>
              <w:pStyle w:val="ListParagraph"/>
              <w:numPr>
                <w:ilvl w:val="0"/>
                <w:numId w:val="48"/>
              </w:numPr>
              <w:jc w:val="both"/>
              <w:rPr>
                <w:rFonts w:ascii="Arial" w:hAnsi="Arial" w:cs="Arial"/>
                <w:sz w:val="20"/>
                <w:szCs w:val="20"/>
              </w:rPr>
            </w:pPr>
            <w:r w:rsidRPr="00594EF1">
              <w:rPr>
                <w:rFonts w:ascii="Arial" w:hAnsi="Arial" w:cs="Arial"/>
                <w:sz w:val="20"/>
                <w:szCs w:val="20"/>
              </w:rPr>
              <w:t xml:space="preserve">Si por alguna razón de fuerza mayor y fuera del alcance del área de Capacitación y desarrollo no estuvieran publicados, </w:t>
            </w:r>
            <w:r w:rsidR="00594EF1" w:rsidRPr="00594EF1">
              <w:rPr>
                <w:rFonts w:ascii="Arial" w:hAnsi="Arial" w:cs="Arial"/>
                <w:sz w:val="20"/>
                <w:szCs w:val="20"/>
              </w:rPr>
              <w:t>esta</w:t>
            </w:r>
            <w:r w:rsidRPr="00594EF1">
              <w:rPr>
                <w:rFonts w:ascii="Arial" w:hAnsi="Arial" w:cs="Arial"/>
                <w:sz w:val="20"/>
                <w:szCs w:val="20"/>
              </w:rPr>
              <w:t xml:space="preserve"> área proporcionará los formatos requeridos por los canales oficiales e institucionales.</w:t>
            </w:r>
          </w:p>
        </w:tc>
      </w:tr>
      <w:tr w:rsidR="00194935" w:rsidRPr="00594EF1" w14:paraId="6DC831DE" w14:textId="77777777" w:rsidTr="00A15510">
        <w:tc>
          <w:tcPr>
            <w:tcW w:w="2486" w:type="dxa"/>
          </w:tcPr>
          <w:p w14:paraId="6DC831D8" w14:textId="77777777" w:rsidR="00194935" w:rsidRPr="00594EF1" w:rsidRDefault="00194935" w:rsidP="00A15510">
            <w:pPr>
              <w:spacing w:line="276" w:lineRule="auto"/>
              <w:jc w:val="right"/>
              <w:rPr>
                <w:rFonts w:ascii="Arial" w:hAnsi="Arial" w:cs="Arial"/>
                <w:sz w:val="20"/>
                <w:szCs w:val="20"/>
              </w:rPr>
            </w:pPr>
            <w:r w:rsidRPr="00594EF1">
              <w:rPr>
                <w:rFonts w:ascii="Arial" w:hAnsi="Arial" w:cs="Arial"/>
                <w:sz w:val="20"/>
                <w:szCs w:val="20"/>
              </w:rPr>
              <w:t>De la detección de necesidades de capacitación</w:t>
            </w:r>
          </w:p>
        </w:tc>
        <w:tc>
          <w:tcPr>
            <w:tcW w:w="6576" w:type="dxa"/>
          </w:tcPr>
          <w:p w14:paraId="6DC831D9" w14:textId="77777777" w:rsidR="00194935" w:rsidRPr="00594EF1" w:rsidRDefault="00194935" w:rsidP="00A15510">
            <w:pPr>
              <w:spacing w:line="276" w:lineRule="auto"/>
              <w:jc w:val="both"/>
              <w:rPr>
                <w:rFonts w:ascii="Arial" w:hAnsi="Arial" w:cs="Arial"/>
                <w:sz w:val="20"/>
                <w:szCs w:val="20"/>
              </w:rPr>
            </w:pPr>
            <w:r w:rsidRPr="00594EF1">
              <w:rPr>
                <w:rFonts w:ascii="Arial" w:hAnsi="Arial" w:cs="Arial"/>
                <w:sz w:val="20"/>
                <w:szCs w:val="20"/>
              </w:rPr>
              <w:t>Se lleva a cabo en el último trimestre de cada año, de la cual se obtendrán los cursos, talleres, o cualquier acción de capacitación requerida para dar inducción, actualización, desarrollo y fortalecimiento de conocimientos, habilidades y actitudes para el desempeño efectivo de las funciones de los puestos que se desempeñan.</w:t>
            </w:r>
          </w:p>
          <w:p w14:paraId="6DC831DA" w14:textId="77777777" w:rsidR="00194935" w:rsidRPr="00594EF1" w:rsidRDefault="00194935" w:rsidP="00A15510">
            <w:pPr>
              <w:spacing w:line="276" w:lineRule="auto"/>
              <w:jc w:val="both"/>
              <w:rPr>
                <w:rFonts w:ascii="Arial" w:hAnsi="Arial" w:cs="Arial"/>
                <w:sz w:val="20"/>
                <w:szCs w:val="20"/>
              </w:rPr>
            </w:pPr>
            <w:r w:rsidRPr="00594EF1">
              <w:rPr>
                <w:rFonts w:ascii="Arial" w:hAnsi="Arial" w:cs="Arial"/>
                <w:sz w:val="20"/>
                <w:szCs w:val="20"/>
              </w:rPr>
              <w:t xml:space="preserve">El instrumento de DNC se aplica de forma electrónica, siendo los y las </w:t>
            </w:r>
            <w:proofErr w:type="gramStart"/>
            <w:r w:rsidRPr="00594EF1">
              <w:rPr>
                <w:rFonts w:ascii="Arial" w:hAnsi="Arial" w:cs="Arial"/>
                <w:sz w:val="20"/>
                <w:szCs w:val="20"/>
              </w:rPr>
              <w:t>Jefes</w:t>
            </w:r>
            <w:proofErr w:type="gramEnd"/>
            <w:r w:rsidRPr="00594EF1">
              <w:rPr>
                <w:rFonts w:ascii="Arial" w:hAnsi="Arial" w:cs="Arial"/>
                <w:sz w:val="20"/>
                <w:szCs w:val="20"/>
              </w:rPr>
              <w:t>(as) de Recursos Humanos responsables de concentrar las cédulas que imprimen una vez validadas por los y las Jefes(as) Inmediato(a).</w:t>
            </w:r>
          </w:p>
          <w:p w14:paraId="6DC831DB" w14:textId="77777777" w:rsidR="00194935" w:rsidRPr="00594EF1" w:rsidRDefault="00194935" w:rsidP="00A15510">
            <w:pPr>
              <w:spacing w:line="276" w:lineRule="auto"/>
              <w:jc w:val="both"/>
              <w:rPr>
                <w:rFonts w:ascii="Arial" w:hAnsi="Arial" w:cs="Arial"/>
                <w:sz w:val="20"/>
                <w:szCs w:val="20"/>
              </w:rPr>
            </w:pPr>
            <w:r w:rsidRPr="00594EF1">
              <w:rPr>
                <w:rFonts w:ascii="Arial" w:hAnsi="Arial" w:cs="Arial"/>
                <w:sz w:val="20"/>
                <w:szCs w:val="20"/>
              </w:rPr>
              <w:t>Con la información registrada se procede a hacer el Programa de Anual de Capacitación.</w:t>
            </w:r>
          </w:p>
          <w:p w14:paraId="6DC831DC" w14:textId="77777777" w:rsidR="00194935" w:rsidRPr="00594EF1" w:rsidRDefault="00194935" w:rsidP="00A15510">
            <w:pPr>
              <w:spacing w:line="276" w:lineRule="auto"/>
              <w:jc w:val="both"/>
              <w:rPr>
                <w:rFonts w:ascii="Arial" w:hAnsi="Arial" w:cs="Arial"/>
                <w:sz w:val="20"/>
                <w:szCs w:val="20"/>
              </w:rPr>
            </w:pPr>
            <w:r w:rsidRPr="00594EF1">
              <w:rPr>
                <w:rFonts w:ascii="Arial" w:hAnsi="Arial" w:cs="Arial"/>
                <w:sz w:val="20"/>
                <w:szCs w:val="20"/>
              </w:rPr>
              <w:t>El instrumento de DNC sólo aplica al personal directivo, no docente e inscrito en el SPC.</w:t>
            </w:r>
          </w:p>
          <w:p w14:paraId="6DC831DD" w14:textId="77777777" w:rsidR="00194935" w:rsidRPr="00594EF1" w:rsidRDefault="00194935" w:rsidP="00A15510">
            <w:pPr>
              <w:spacing w:line="276" w:lineRule="auto"/>
              <w:jc w:val="both"/>
              <w:rPr>
                <w:rFonts w:ascii="Arial" w:hAnsi="Arial" w:cs="Arial"/>
                <w:sz w:val="20"/>
                <w:szCs w:val="20"/>
              </w:rPr>
            </w:pPr>
            <w:r w:rsidRPr="00594EF1">
              <w:rPr>
                <w:rFonts w:ascii="Arial" w:hAnsi="Arial" w:cs="Arial"/>
                <w:sz w:val="20"/>
                <w:szCs w:val="20"/>
              </w:rPr>
              <w:t xml:space="preserve">En el caso de la Dirección General las cédulas de la DNC son concentradas por el/la </w:t>
            </w:r>
            <w:proofErr w:type="gramStart"/>
            <w:r w:rsidRPr="00594EF1">
              <w:rPr>
                <w:rFonts w:ascii="Arial" w:hAnsi="Arial" w:cs="Arial"/>
                <w:sz w:val="20"/>
                <w:szCs w:val="20"/>
              </w:rPr>
              <w:t>Jefe</w:t>
            </w:r>
            <w:proofErr w:type="gramEnd"/>
            <w:r w:rsidRPr="00594EF1">
              <w:rPr>
                <w:rFonts w:ascii="Arial" w:hAnsi="Arial" w:cs="Arial"/>
                <w:sz w:val="20"/>
                <w:szCs w:val="20"/>
              </w:rPr>
              <w:t>(a) de Trámite y Gestión.</w:t>
            </w:r>
          </w:p>
        </w:tc>
      </w:tr>
      <w:tr w:rsidR="00194935" w:rsidRPr="00594EF1" w14:paraId="6DC831E3" w14:textId="77777777" w:rsidTr="00A15510">
        <w:tc>
          <w:tcPr>
            <w:tcW w:w="2486" w:type="dxa"/>
          </w:tcPr>
          <w:p w14:paraId="6DC831DF" w14:textId="77777777" w:rsidR="00194935" w:rsidRPr="00594EF1" w:rsidRDefault="00194935" w:rsidP="00A15510">
            <w:pPr>
              <w:jc w:val="right"/>
              <w:rPr>
                <w:rFonts w:ascii="Arial" w:hAnsi="Arial" w:cs="Arial"/>
                <w:sz w:val="20"/>
                <w:szCs w:val="20"/>
              </w:rPr>
            </w:pPr>
            <w:r w:rsidRPr="00594EF1">
              <w:rPr>
                <w:rFonts w:ascii="Arial" w:hAnsi="Arial" w:cs="Arial"/>
                <w:sz w:val="20"/>
                <w:szCs w:val="20"/>
              </w:rPr>
              <w:t>De los catálogos de cursos</w:t>
            </w:r>
          </w:p>
        </w:tc>
        <w:tc>
          <w:tcPr>
            <w:tcW w:w="6576" w:type="dxa"/>
          </w:tcPr>
          <w:p w14:paraId="6DC831E0" w14:textId="77777777" w:rsidR="00194935" w:rsidRPr="00594EF1" w:rsidRDefault="00194935" w:rsidP="00194935">
            <w:pPr>
              <w:pStyle w:val="ListParagraph"/>
              <w:numPr>
                <w:ilvl w:val="0"/>
                <w:numId w:val="44"/>
              </w:numPr>
              <w:jc w:val="both"/>
              <w:rPr>
                <w:rFonts w:ascii="Arial" w:hAnsi="Arial" w:cs="Arial"/>
                <w:sz w:val="20"/>
                <w:szCs w:val="20"/>
              </w:rPr>
            </w:pPr>
            <w:r w:rsidRPr="00594EF1">
              <w:rPr>
                <w:rFonts w:ascii="Arial" w:hAnsi="Arial" w:cs="Arial"/>
                <w:sz w:val="20"/>
                <w:szCs w:val="20"/>
              </w:rPr>
              <w:t xml:space="preserve">Los catálogos de cursos están diseñados de acuerdo a los requerimientos establecidos por los participantes y </w:t>
            </w:r>
            <w:proofErr w:type="gramStart"/>
            <w:r w:rsidRPr="00594EF1">
              <w:rPr>
                <w:rFonts w:ascii="Arial" w:hAnsi="Arial" w:cs="Arial"/>
                <w:sz w:val="20"/>
                <w:szCs w:val="20"/>
              </w:rPr>
              <w:t>Jefes</w:t>
            </w:r>
            <w:proofErr w:type="gramEnd"/>
            <w:r w:rsidRPr="00594EF1">
              <w:rPr>
                <w:rFonts w:ascii="Arial" w:hAnsi="Arial" w:cs="Arial"/>
                <w:sz w:val="20"/>
                <w:szCs w:val="20"/>
              </w:rPr>
              <w:t>(as) inmediatos(as) en las encuestas de opinión, solicitudes específicas u observaciones de auditorías.</w:t>
            </w:r>
          </w:p>
          <w:p w14:paraId="6DC831E1" w14:textId="77777777" w:rsidR="00194935" w:rsidRPr="00594EF1" w:rsidRDefault="00194935" w:rsidP="00194935">
            <w:pPr>
              <w:pStyle w:val="ListParagraph"/>
              <w:numPr>
                <w:ilvl w:val="0"/>
                <w:numId w:val="44"/>
              </w:numPr>
              <w:jc w:val="both"/>
              <w:rPr>
                <w:rFonts w:ascii="Arial" w:hAnsi="Arial" w:cs="Arial"/>
                <w:sz w:val="20"/>
                <w:szCs w:val="20"/>
              </w:rPr>
            </w:pPr>
            <w:r w:rsidRPr="00594EF1">
              <w:rPr>
                <w:rFonts w:ascii="Arial" w:hAnsi="Arial" w:cs="Arial"/>
                <w:sz w:val="20"/>
                <w:szCs w:val="20"/>
              </w:rPr>
              <w:t>Los cursos que pueden ser seleccionados del catálogo están clasificados en Desarrollo Humano, Sistemas y Servicios, orientados a cubrir las competencias requeridas por los perfiles de puesto del personal directivo y del no docente.</w:t>
            </w:r>
          </w:p>
          <w:p w14:paraId="6DC831E2" w14:textId="77777777" w:rsidR="00194935" w:rsidRPr="00594EF1" w:rsidRDefault="00194935" w:rsidP="00194935">
            <w:pPr>
              <w:pStyle w:val="ListParagraph"/>
              <w:numPr>
                <w:ilvl w:val="0"/>
                <w:numId w:val="44"/>
              </w:numPr>
              <w:jc w:val="both"/>
              <w:rPr>
                <w:rFonts w:ascii="Arial" w:hAnsi="Arial" w:cs="Arial"/>
                <w:sz w:val="20"/>
                <w:szCs w:val="20"/>
              </w:rPr>
            </w:pPr>
            <w:r w:rsidRPr="00594EF1">
              <w:rPr>
                <w:rFonts w:ascii="Arial" w:hAnsi="Arial" w:cs="Arial"/>
                <w:sz w:val="20"/>
                <w:szCs w:val="20"/>
              </w:rPr>
              <w:t>Los catálogos de cursos se actualizan anualmente.</w:t>
            </w:r>
          </w:p>
        </w:tc>
      </w:tr>
      <w:tr w:rsidR="00194935" w:rsidRPr="00594EF1" w14:paraId="6DC831E8" w14:textId="77777777" w:rsidTr="00A15510">
        <w:tc>
          <w:tcPr>
            <w:tcW w:w="2486" w:type="dxa"/>
          </w:tcPr>
          <w:p w14:paraId="6DC831E4" w14:textId="77777777" w:rsidR="00194935" w:rsidRPr="00594EF1" w:rsidRDefault="00194935" w:rsidP="00A15510">
            <w:pPr>
              <w:jc w:val="right"/>
              <w:rPr>
                <w:rFonts w:ascii="Arial" w:hAnsi="Arial" w:cs="Arial"/>
                <w:sz w:val="20"/>
                <w:szCs w:val="20"/>
              </w:rPr>
            </w:pPr>
            <w:r w:rsidRPr="00594EF1">
              <w:rPr>
                <w:rFonts w:ascii="Arial" w:hAnsi="Arial" w:cs="Arial"/>
                <w:sz w:val="20"/>
                <w:szCs w:val="20"/>
              </w:rPr>
              <w:t>Del Programa Anual de Capacitación (PAC)</w:t>
            </w:r>
          </w:p>
        </w:tc>
        <w:tc>
          <w:tcPr>
            <w:tcW w:w="6576" w:type="dxa"/>
          </w:tcPr>
          <w:p w14:paraId="6DC831E5" w14:textId="77777777" w:rsidR="00194935" w:rsidRPr="00594EF1" w:rsidRDefault="00194935" w:rsidP="00194935">
            <w:pPr>
              <w:pStyle w:val="ListParagraph"/>
              <w:numPr>
                <w:ilvl w:val="0"/>
                <w:numId w:val="45"/>
              </w:numPr>
              <w:jc w:val="both"/>
              <w:rPr>
                <w:rFonts w:ascii="Arial" w:hAnsi="Arial" w:cs="Arial"/>
                <w:sz w:val="20"/>
                <w:szCs w:val="20"/>
              </w:rPr>
            </w:pPr>
            <w:r w:rsidRPr="00594EF1">
              <w:rPr>
                <w:rFonts w:ascii="Arial" w:hAnsi="Arial" w:cs="Arial"/>
                <w:sz w:val="20"/>
                <w:szCs w:val="20"/>
              </w:rPr>
              <w:t xml:space="preserve">Se elabora en enero de cada año y se entrega con oficio firmado avalándolo el </w:t>
            </w:r>
            <w:proofErr w:type="gramStart"/>
            <w:r w:rsidRPr="00594EF1">
              <w:rPr>
                <w:rFonts w:ascii="Arial" w:hAnsi="Arial" w:cs="Arial"/>
                <w:sz w:val="20"/>
                <w:szCs w:val="20"/>
              </w:rPr>
              <w:t>Director</w:t>
            </w:r>
            <w:proofErr w:type="gramEnd"/>
            <w:r w:rsidRPr="00594EF1">
              <w:rPr>
                <w:rFonts w:ascii="Arial" w:hAnsi="Arial" w:cs="Arial"/>
                <w:sz w:val="20"/>
                <w:szCs w:val="20"/>
              </w:rPr>
              <w:t xml:space="preserve"> de los institutos, unidades y centros de trabajo del TecNM.</w:t>
            </w:r>
          </w:p>
          <w:p w14:paraId="6DC831E6" w14:textId="77777777" w:rsidR="00194935" w:rsidRPr="00594EF1" w:rsidRDefault="00194935" w:rsidP="00194935">
            <w:pPr>
              <w:pStyle w:val="ListParagraph"/>
              <w:numPr>
                <w:ilvl w:val="0"/>
                <w:numId w:val="45"/>
              </w:numPr>
              <w:jc w:val="both"/>
              <w:rPr>
                <w:rFonts w:ascii="Arial" w:hAnsi="Arial" w:cs="Arial"/>
                <w:sz w:val="20"/>
                <w:szCs w:val="20"/>
              </w:rPr>
            </w:pPr>
            <w:r w:rsidRPr="00594EF1">
              <w:rPr>
                <w:rFonts w:ascii="Arial" w:hAnsi="Arial" w:cs="Arial"/>
                <w:sz w:val="20"/>
                <w:szCs w:val="20"/>
              </w:rPr>
              <w:t xml:space="preserve">En el caso de la Dirección General el PAC es elaborado por el área de Capacitación y desarrollo de personal y autorizado por el/la </w:t>
            </w:r>
            <w:proofErr w:type="gramStart"/>
            <w:r w:rsidRPr="00594EF1">
              <w:rPr>
                <w:rFonts w:ascii="Arial" w:hAnsi="Arial" w:cs="Arial"/>
                <w:sz w:val="20"/>
                <w:szCs w:val="20"/>
              </w:rPr>
              <w:t>Directora</w:t>
            </w:r>
            <w:proofErr w:type="gramEnd"/>
            <w:r w:rsidRPr="00594EF1">
              <w:rPr>
                <w:rFonts w:ascii="Arial" w:hAnsi="Arial" w:cs="Arial"/>
                <w:sz w:val="20"/>
                <w:szCs w:val="20"/>
              </w:rPr>
              <w:t>(a) de Personal.</w:t>
            </w:r>
          </w:p>
          <w:p w14:paraId="6DC831E7" w14:textId="77777777" w:rsidR="00194935" w:rsidRPr="00594EF1" w:rsidRDefault="00194935" w:rsidP="00194935">
            <w:pPr>
              <w:pStyle w:val="ListParagraph"/>
              <w:numPr>
                <w:ilvl w:val="0"/>
                <w:numId w:val="45"/>
              </w:numPr>
              <w:jc w:val="both"/>
              <w:rPr>
                <w:rFonts w:ascii="Arial" w:hAnsi="Arial" w:cs="Arial"/>
                <w:sz w:val="20"/>
                <w:szCs w:val="20"/>
              </w:rPr>
            </w:pPr>
            <w:r w:rsidRPr="00594EF1">
              <w:rPr>
                <w:rFonts w:ascii="Arial" w:hAnsi="Arial" w:cs="Arial"/>
                <w:sz w:val="20"/>
                <w:szCs w:val="20"/>
              </w:rPr>
              <w:t>El área de Capacitación y desarrollo de personal notificará por el medio oficial e institucional el calendario trimestral de actualización del PAC, el cual será entregado por los institutos, unidades y centros de trabajo federales del TecNM en formato electrónico que indique la normatividad vigente.</w:t>
            </w:r>
          </w:p>
        </w:tc>
      </w:tr>
      <w:tr w:rsidR="00194935" w:rsidRPr="00594EF1" w14:paraId="6DC831F5" w14:textId="77777777" w:rsidTr="00A15510">
        <w:tc>
          <w:tcPr>
            <w:tcW w:w="2486" w:type="dxa"/>
          </w:tcPr>
          <w:p w14:paraId="6DC831E9" w14:textId="77777777" w:rsidR="00194935" w:rsidRPr="00594EF1" w:rsidRDefault="00194935" w:rsidP="00A15510">
            <w:pPr>
              <w:jc w:val="right"/>
              <w:rPr>
                <w:rFonts w:ascii="Arial" w:hAnsi="Arial" w:cs="Arial"/>
                <w:sz w:val="20"/>
                <w:szCs w:val="20"/>
              </w:rPr>
            </w:pPr>
            <w:r w:rsidRPr="00594EF1">
              <w:rPr>
                <w:rFonts w:ascii="Arial" w:hAnsi="Arial" w:cs="Arial"/>
                <w:sz w:val="20"/>
                <w:szCs w:val="20"/>
              </w:rPr>
              <w:lastRenderedPageBreak/>
              <w:t>Del instructor(a)</w:t>
            </w:r>
          </w:p>
        </w:tc>
        <w:tc>
          <w:tcPr>
            <w:tcW w:w="6576" w:type="dxa"/>
          </w:tcPr>
          <w:p w14:paraId="6DC831EA" w14:textId="77777777" w:rsidR="00194935" w:rsidRPr="00594EF1" w:rsidRDefault="00194935" w:rsidP="00A15510">
            <w:pPr>
              <w:jc w:val="both"/>
              <w:rPr>
                <w:rFonts w:ascii="Arial" w:hAnsi="Arial" w:cs="Arial"/>
                <w:sz w:val="20"/>
                <w:szCs w:val="20"/>
              </w:rPr>
            </w:pPr>
            <w:r w:rsidRPr="00594EF1">
              <w:rPr>
                <w:rFonts w:ascii="Arial" w:hAnsi="Arial" w:cs="Arial"/>
                <w:i/>
                <w:sz w:val="20"/>
                <w:szCs w:val="20"/>
              </w:rPr>
              <w:t>Instructor(a) interno(a)</w:t>
            </w:r>
            <w:r w:rsidRPr="00594EF1">
              <w:rPr>
                <w:rFonts w:ascii="Arial" w:hAnsi="Arial" w:cs="Arial"/>
                <w:sz w:val="20"/>
                <w:szCs w:val="20"/>
              </w:rPr>
              <w:t xml:space="preserve">, quien está contratado por el TecNM en cualquiera de sus institutos, unidades y centros de trabajo federales. </w:t>
            </w:r>
          </w:p>
          <w:p w14:paraId="6DC831EB" w14:textId="77777777" w:rsidR="00194935" w:rsidRPr="00594EF1" w:rsidRDefault="00194935" w:rsidP="00194935">
            <w:pPr>
              <w:pStyle w:val="ListParagraph"/>
              <w:numPr>
                <w:ilvl w:val="0"/>
                <w:numId w:val="41"/>
              </w:numPr>
              <w:jc w:val="both"/>
              <w:rPr>
                <w:rFonts w:ascii="Arial" w:hAnsi="Arial" w:cs="Arial"/>
                <w:sz w:val="20"/>
                <w:szCs w:val="20"/>
              </w:rPr>
            </w:pPr>
            <w:r w:rsidRPr="00594EF1">
              <w:rPr>
                <w:rFonts w:ascii="Arial" w:hAnsi="Arial" w:cs="Arial"/>
                <w:sz w:val="20"/>
                <w:szCs w:val="20"/>
              </w:rPr>
              <w:t>Los viáticos son cubiertos por el solicitante.</w:t>
            </w:r>
          </w:p>
          <w:p w14:paraId="6DC831EC" w14:textId="77777777" w:rsidR="00194935" w:rsidRPr="00594EF1" w:rsidRDefault="00194935" w:rsidP="00194935">
            <w:pPr>
              <w:pStyle w:val="ListParagraph"/>
              <w:numPr>
                <w:ilvl w:val="0"/>
                <w:numId w:val="41"/>
              </w:numPr>
              <w:jc w:val="both"/>
              <w:rPr>
                <w:rFonts w:ascii="Arial" w:hAnsi="Arial" w:cs="Arial"/>
                <w:sz w:val="20"/>
                <w:szCs w:val="20"/>
              </w:rPr>
            </w:pPr>
            <w:r w:rsidRPr="00594EF1">
              <w:rPr>
                <w:rFonts w:ascii="Arial" w:hAnsi="Arial" w:cs="Arial"/>
                <w:sz w:val="20"/>
                <w:szCs w:val="20"/>
              </w:rPr>
              <w:t>Se les hace descarga académica del 50% para apoyar los requerimientos del área de Capacitación y desarrollo de personal, semestralmente.</w:t>
            </w:r>
          </w:p>
          <w:p w14:paraId="6DC831ED" w14:textId="77777777" w:rsidR="00194935" w:rsidRPr="00594EF1" w:rsidRDefault="00194935" w:rsidP="00194935">
            <w:pPr>
              <w:pStyle w:val="ListParagraph"/>
              <w:numPr>
                <w:ilvl w:val="0"/>
                <w:numId w:val="41"/>
              </w:numPr>
              <w:jc w:val="both"/>
              <w:rPr>
                <w:rFonts w:ascii="Arial" w:hAnsi="Arial" w:cs="Arial"/>
                <w:sz w:val="20"/>
                <w:szCs w:val="20"/>
              </w:rPr>
            </w:pPr>
            <w:r w:rsidRPr="00594EF1">
              <w:rPr>
                <w:rFonts w:ascii="Arial" w:hAnsi="Arial" w:cs="Arial"/>
                <w:sz w:val="20"/>
                <w:szCs w:val="20"/>
              </w:rPr>
              <w:t>En el caso de impartir curso a alguna de las áreas de la Dirección General los institutos, unidades y centros de trabajo federales, de donde procede el/la instructor(a) cubren sus viáticos</w:t>
            </w:r>
          </w:p>
          <w:p w14:paraId="6DC831EE" w14:textId="77777777" w:rsidR="00194935" w:rsidRPr="00594EF1" w:rsidRDefault="00194935" w:rsidP="00A15510">
            <w:pPr>
              <w:jc w:val="both"/>
              <w:rPr>
                <w:rFonts w:ascii="Arial" w:hAnsi="Arial" w:cs="Arial"/>
                <w:sz w:val="20"/>
                <w:szCs w:val="20"/>
              </w:rPr>
            </w:pPr>
            <w:r w:rsidRPr="00594EF1">
              <w:rPr>
                <w:rFonts w:ascii="Arial" w:hAnsi="Arial" w:cs="Arial"/>
                <w:i/>
                <w:sz w:val="20"/>
                <w:szCs w:val="20"/>
              </w:rPr>
              <w:t>Instructor(a) externo(a),</w:t>
            </w:r>
            <w:r w:rsidRPr="00594EF1">
              <w:rPr>
                <w:rFonts w:ascii="Arial" w:hAnsi="Arial" w:cs="Arial"/>
                <w:sz w:val="20"/>
                <w:szCs w:val="20"/>
              </w:rPr>
              <w:t xml:space="preserve"> quien no pertenece a ningún de los institutos, unidades y centros de trabajo federales.</w:t>
            </w:r>
          </w:p>
          <w:p w14:paraId="6DC831EF" w14:textId="77777777" w:rsidR="00194935" w:rsidRPr="00594EF1" w:rsidRDefault="00194935" w:rsidP="00194935">
            <w:pPr>
              <w:pStyle w:val="ListParagraph"/>
              <w:numPr>
                <w:ilvl w:val="0"/>
                <w:numId w:val="42"/>
              </w:numPr>
              <w:jc w:val="both"/>
              <w:rPr>
                <w:rFonts w:ascii="Arial" w:hAnsi="Arial" w:cs="Arial"/>
                <w:sz w:val="20"/>
                <w:szCs w:val="20"/>
              </w:rPr>
            </w:pPr>
            <w:r w:rsidRPr="00594EF1">
              <w:rPr>
                <w:rFonts w:ascii="Arial" w:hAnsi="Arial" w:cs="Arial"/>
                <w:sz w:val="20"/>
                <w:szCs w:val="20"/>
              </w:rPr>
              <w:t>El solicitante cubre los importes requeridos para que se lleve a cabo la acción de capacitación.</w:t>
            </w:r>
          </w:p>
          <w:p w14:paraId="6DC831F0" w14:textId="77777777" w:rsidR="00194935" w:rsidRPr="00594EF1" w:rsidRDefault="00194935" w:rsidP="00194935">
            <w:pPr>
              <w:pStyle w:val="ListParagraph"/>
              <w:numPr>
                <w:ilvl w:val="0"/>
                <w:numId w:val="43"/>
              </w:numPr>
              <w:jc w:val="both"/>
              <w:rPr>
                <w:rFonts w:ascii="Arial" w:hAnsi="Arial" w:cs="Arial"/>
                <w:sz w:val="20"/>
                <w:szCs w:val="20"/>
              </w:rPr>
            </w:pPr>
            <w:r w:rsidRPr="00594EF1">
              <w:rPr>
                <w:rFonts w:ascii="Arial" w:hAnsi="Arial" w:cs="Arial"/>
                <w:sz w:val="20"/>
                <w:szCs w:val="20"/>
              </w:rPr>
              <w:t xml:space="preserve">El/la instructor(a) tanto interno como externo, requiere entregar un currículum que avale la formación profesional relacionada con la capacitación a impartir, que avale la experiencia en la temática a tratar, proporcionar los materiales didácticos a utilizar. Previo a la capacitación requiere entregar al área de capacitación por conducto del </w:t>
            </w:r>
            <w:proofErr w:type="gramStart"/>
            <w:r w:rsidRPr="00594EF1">
              <w:rPr>
                <w:rFonts w:ascii="Arial" w:hAnsi="Arial" w:cs="Arial"/>
                <w:sz w:val="20"/>
                <w:szCs w:val="20"/>
              </w:rPr>
              <w:t>Jefe</w:t>
            </w:r>
            <w:proofErr w:type="gramEnd"/>
            <w:r w:rsidRPr="00594EF1">
              <w:rPr>
                <w:rFonts w:ascii="Arial" w:hAnsi="Arial" w:cs="Arial"/>
                <w:sz w:val="20"/>
                <w:szCs w:val="20"/>
              </w:rPr>
              <w:t>(a) de Recursos Humanos la carta descriptiva del curso y el plan de sesión en los que está descrito el objetivo general de la acción de capacitación, los requerimientos, la forma de evaluar y los temas por tiempo del mismo; una vez terminada la acción de capacitación requiere entregar de igual manera el reporte final, sin el cual no se gestionarán las constancias de la acción de capacitación.</w:t>
            </w:r>
          </w:p>
          <w:p w14:paraId="6DC831F1" w14:textId="77777777" w:rsidR="00194935" w:rsidRPr="00594EF1" w:rsidRDefault="00194935" w:rsidP="00194935">
            <w:pPr>
              <w:pStyle w:val="ListParagraph"/>
              <w:numPr>
                <w:ilvl w:val="0"/>
                <w:numId w:val="43"/>
              </w:numPr>
              <w:jc w:val="both"/>
              <w:rPr>
                <w:rFonts w:ascii="Arial" w:hAnsi="Arial" w:cs="Arial"/>
                <w:sz w:val="20"/>
                <w:szCs w:val="20"/>
              </w:rPr>
            </w:pPr>
            <w:r w:rsidRPr="00594EF1">
              <w:rPr>
                <w:rFonts w:ascii="Arial" w:hAnsi="Arial" w:cs="Arial"/>
                <w:sz w:val="20"/>
                <w:szCs w:val="20"/>
              </w:rPr>
              <w:t>El visto bueno (</w:t>
            </w:r>
            <w:proofErr w:type="spellStart"/>
            <w:r w:rsidRPr="00594EF1">
              <w:rPr>
                <w:rFonts w:ascii="Arial" w:hAnsi="Arial" w:cs="Arial"/>
                <w:sz w:val="20"/>
                <w:szCs w:val="20"/>
              </w:rPr>
              <w:t>Vo.Bo</w:t>
            </w:r>
            <w:proofErr w:type="spellEnd"/>
            <w:r w:rsidRPr="00594EF1">
              <w:rPr>
                <w:rFonts w:ascii="Arial" w:hAnsi="Arial" w:cs="Arial"/>
                <w:sz w:val="20"/>
                <w:szCs w:val="20"/>
              </w:rPr>
              <w:t>.) de la evaluación del</w:t>
            </w:r>
            <w:r w:rsidR="00397815" w:rsidRPr="00594EF1">
              <w:rPr>
                <w:rFonts w:ascii="Arial" w:hAnsi="Arial" w:cs="Arial"/>
                <w:sz w:val="20"/>
                <w:szCs w:val="20"/>
              </w:rPr>
              <w:t xml:space="preserve"> </w:t>
            </w:r>
            <w:r w:rsidRPr="00594EF1">
              <w:rPr>
                <w:rFonts w:ascii="Arial" w:hAnsi="Arial" w:cs="Arial"/>
                <w:sz w:val="20"/>
                <w:szCs w:val="20"/>
              </w:rPr>
              <w:t xml:space="preserve">(la) instructor(a) lo </w:t>
            </w:r>
            <w:r w:rsidR="00293302" w:rsidRPr="00594EF1">
              <w:rPr>
                <w:rFonts w:ascii="Arial" w:hAnsi="Arial" w:cs="Arial"/>
                <w:sz w:val="20"/>
                <w:szCs w:val="20"/>
              </w:rPr>
              <w:t>valida el/la coordinador(a)</w:t>
            </w:r>
            <w:r w:rsidR="00CD5357" w:rsidRPr="00594EF1">
              <w:rPr>
                <w:rFonts w:ascii="Arial" w:hAnsi="Arial" w:cs="Arial"/>
                <w:sz w:val="20"/>
                <w:szCs w:val="20"/>
              </w:rPr>
              <w:t xml:space="preserve"> de la acción de capacitación del instituto</w:t>
            </w:r>
            <w:r w:rsidRPr="00594EF1">
              <w:rPr>
                <w:rFonts w:ascii="Arial" w:hAnsi="Arial" w:cs="Arial"/>
                <w:sz w:val="20"/>
                <w:szCs w:val="20"/>
              </w:rPr>
              <w:t>, unidad o centro de trabajo federal solicitante.</w:t>
            </w:r>
          </w:p>
          <w:p w14:paraId="6DC831F2" w14:textId="77777777" w:rsidR="00194935" w:rsidRPr="00594EF1" w:rsidRDefault="00194935" w:rsidP="00194935">
            <w:pPr>
              <w:pStyle w:val="ListParagraph"/>
              <w:numPr>
                <w:ilvl w:val="0"/>
                <w:numId w:val="43"/>
              </w:numPr>
              <w:jc w:val="both"/>
              <w:rPr>
                <w:rFonts w:ascii="Arial" w:hAnsi="Arial" w:cs="Arial"/>
                <w:sz w:val="20"/>
                <w:szCs w:val="20"/>
              </w:rPr>
            </w:pPr>
            <w:r w:rsidRPr="00594EF1">
              <w:rPr>
                <w:rFonts w:ascii="Arial" w:hAnsi="Arial" w:cs="Arial"/>
                <w:sz w:val="20"/>
                <w:szCs w:val="20"/>
              </w:rPr>
              <w:t xml:space="preserve">La evaluación de los criterios para seleccionar instructor(a), requiere efectuarse por una persona diferente a quien otorga el </w:t>
            </w:r>
            <w:proofErr w:type="spellStart"/>
            <w:r w:rsidRPr="00594EF1">
              <w:rPr>
                <w:rFonts w:ascii="Arial" w:hAnsi="Arial" w:cs="Arial"/>
                <w:sz w:val="20"/>
                <w:szCs w:val="20"/>
              </w:rPr>
              <w:t>Vo.Bo</w:t>
            </w:r>
            <w:proofErr w:type="spellEnd"/>
            <w:r w:rsidRPr="00594EF1">
              <w:rPr>
                <w:rFonts w:ascii="Arial" w:hAnsi="Arial" w:cs="Arial"/>
                <w:sz w:val="20"/>
                <w:szCs w:val="20"/>
              </w:rPr>
              <w:t>.</w:t>
            </w:r>
          </w:p>
          <w:p w14:paraId="6DC831F3" w14:textId="77777777" w:rsidR="00194935" w:rsidRPr="00594EF1" w:rsidRDefault="00194935" w:rsidP="00194935">
            <w:pPr>
              <w:pStyle w:val="ListParagraph"/>
              <w:numPr>
                <w:ilvl w:val="0"/>
                <w:numId w:val="43"/>
              </w:numPr>
              <w:jc w:val="both"/>
              <w:rPr>
                <w:rFonts w:ascii="Arial" w:hAnsi="Arial" w:cs="Arial"/>
                <w:sz w:val="20"/>
                <w:szCs w:val="20"/>
              </w:rPr>
            </w:pPr>
            <w:r w:rsidRPr="00594EF1">
              <w:rPr>
                <w:rFonts w:ascii="Arial" w:hAnsi="Arial" w:cs="Arial"/>
                <w:sz w:val="20"/>
                <w:szCs w:val="20"/>
              </w:rPr>
              <w:t>Si no cumple con un puntaje igual o mayor a cuatro de los cinco criterios requeridos para la evaluación será rechazado como instructor</w:t>
            </w:r>
          </w:p>
          <w:p w14:paraId="6DC831F4" w14:textId="77777777" w:rsidR="00194935" w:rsidRPr="00594EF1" w:rsidRDefault="00194935" w:rsidP="00194935">
            <w:pPr>
              <w:pStyle w:val="ListParagraph"/>
              <w:numPr>
                <w:ilvl w:val="0"/>
                <w:numId w:val="43"/>
              </w:numPr>
              <w:jc w:val="both"/>
              <w:rPr>
                <w:rFonts w:ascii="Arial" w:hAnsi="Arial" w:cs="Arial"/>
                <w:sz w:val="20"/>
                <w:szCs w:val="20"/>
              </w:rPr>
            </w:pPr>
            <w:r w:rsidRPr="00594EF1">
              <w:rPr>
                <w:rFonts w:ascii="Arial" w:hAnsi="Arial" w:cs="Arial"/>
                <w:sz w:val="20"/>
                <w:szCs w:val="20"/>
              </w:rPr>
              <w:t xml:space="preserve">Será notificado(a) por el/la </w:t>
            </w:r>
            <w:proofErr w:type="gramStart"/>
            <w:r w:rsidRPr="00594EF1">
              <w:rPr>
                <w:rFonts w:ascii="Arial" w:hAnsi="Arial" w:cs="Arial"/>
                <w:sz w:val="20"/>
                <w:szCs w:val="20"/>
              </w:rPr>
              <w:t>Jefe</w:t>
            </w:r>
            <w:proofErr w:type="gramEnd"/>
            <w:r w:rsidRPr="00594EF1">
              <w:rPr>
                <w:rFonts w:ascii="Arial" w:hAnsi="Arial" w:cs="Arial"/>
                <w:sz w:val="20"/>
                <w:szCs w:val="20"/>
              </w:rPr>
              <w:t>(a) de Recursos Humano de los institutos, unidades y centros de trabajo federales del TecNM sobre su desempeño en la acción de capacitación evaluada por los participantes de ésta, para conocer sus áreas de oportunidad, así como sus fortalezas.</w:t>
            </w:r>
          </w:p>
        </w:tc>
      </w:tr>
      <w:tr w:rsidR="00194935" w:rsidRPr="00594EF1" w14:paraId="6DC831FF" w14:textId="77777777" w:rsidTr="00A15510">
        <w:tc>
          <w:tcPr>
            <w:tcW w:w="2486" w:type="dxa"/>
          </w:tcPr>
          <w:p w14:paraId="6DC831F6" w14:textId="77777777" w:rsidR="00194935" w:rsidRPr="00594EF1" w:rsidRDefault="00194935" w:rsidP="00A15510">
            <w:pPr>
              <w:jc w:val="right"/>
              <w:rPr>
                <w:rFonts w:ascii="Arial" w:hAnsi="Arial" w:cs="Arial"/>
                <w:sz w:val="20"/>
                <w:szCs w:val="20"/>
              </w:rPr>
            </w:pPr>
            <w:r w:rsidRPr="00594EF1">
              <w:rPr>
                <w:rFonts w:ascii="Arial" w:hAnsi="Arial" w:cs="Arial"/>
                <w:sz w:val="20"/>
                <w:szCs w:val="20"/>
              </w:rPr>
              <w:t>De la solicitud de registro de capacitación</w:t>
            </w:r>
          </w:p>
        </w:tc>
        <w:tc>
          <w:tcPr>
            <w:tcW w:w="6576" w:type="dxa"/>
          </w:tcPr>
          <w:p w14:paraId="6DC831F7" w14:textId="77777777" w:rsidR="00194935" w:rsidRPr="00594EF1" w:rsidRDefault="00194935" w:rsidP="00A15510">
            <w:pPr>
              <w:jc w:val="both"/>
              <w:rPr>
                <w:rFonts w:ascii="Arial" w:hAnsi="Arial" w:cs="Arial"/>
                <w:sz w:val="20"/>
                <w:szCs w:val="20"/>
              </w:rPr>
            </w:pPr>
            <w:r w:rsidRPr="00594EF1">
              <w:rPr>
                <w:rFonts w:ascii="Arial" w:hAnsi="Arial" w:cs="Arial"/>
                <w:sz w:val="20"/>
                <w:szCs w:val="20"/>
              </w:rPr>
              <w:t>Para dejar evidencia de las acciones de capacitación se requieren registrar con un código que será generado por el área de Capacitación y desarrollo de personal, una vez que se haga la solicitud por parte del instituto, unidad o centro de trabajo federal del TecNM</w:t>
            </w:r>
          </w:p>
          <w:p w14:paraId="6DC831F8"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t>La solicitud se hace por el medio de comunicación oficial e institucional que el área de Capacitación y desarrollo de personal establezca</w:t>
            </w:r>
          </w:p>
          <w:p w14:paraId="6DC831F9"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t xml:space="preserve">Los acreditados a elaborar estas solicitudes son los/las </w:t>
            </w:r>
            <w:proofErr w:type="gramStart"/>
            <w:r w:rsidRPr="00594EF1">
              <w:rPr>
                <w:rFonts w:ascii="Arial" w:hAnsi="Arial" w:cs="Arial"/>
                <w:sz w:val="20"/>
                <w:szCs w:val="20"/>
              </w:rPr>
              <w:t>Jefes</w:t>
            </w:r>
            <w:proofErr w:type="gramEnd"/>
            <w:r w:rsidRPr="00594EF1">
              <w:rPr>
                <w:rFonts w:ascii="Arial" w:hAnsi="Arial" w:cs="Arial"/>
                <w:sz w:val="20"/>
                <w:szCs w:val="20"/>
              </w:rPr>
              <w:t>(as) de Recursos Humanos de los institutos, unidades y centros de trabajo federales, en el caso de la Dirección General los enlaces de capacitación de las Direcciones de Área</w:t>
            </w:r>
          </w:p>
          <w:p w14:paraId="6DC831FA"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t>Las solicitudes que no registren la información requerida serán rechazadas</w:t>
            </w:r>
          </w:p>
          <w:p w14:paraId="6DC831FB"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lastRenderedPageBreak/>
              <w:t>Las solicitudes de registro de capacitación de tipo curso, taller o diplomado en modalidad presencial o mixta no pueden elaborarse sin la evaluación de criterios de selección del(la) instructor(a)</w:t>
            </w:r>
          </w:p>
          <w:p w14:paraId="6DC831FC"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t xml:space="preserve">El director de los institutos, unidades y centros de trabajo federales del TecNM aprueban las solicitudes de registro de capacitación, en el caso de la Dirección General el/la </w:t>
            </w:r>
            <w:proofErr w:type="gramStart"/>
            <w:r w:rsidRPr="00594EF1">
              <w:rPr>
                <w:rFonts w:ascii="Arial" w:hAnsi="Arial" w:cs="Arial"/>
                <w:sz w:val="20"/>
                <w:szCs w:val="20"/>
              </w:rPr>
              <w:t>Director</w:t>
            </w:r>
            <w:proofErr w:type="gramEnd"/>
            <w:r w:rsidRPr="00594EF1">
              <w:rPr>
                <w:rFonts w:ascii="Arial" w:hAnsi="Arial" w:cs="Arial"/>
                <w:sz w:val="20"/>
                <w:szCs w:val="20"/>
              </w:rPr>
              <w:t>(a) de Área</w:t>
            </w:r>
          </w:p>
          <w:p w14:paraId="6DC831FD"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t>Cualquier comentario adicional a la información requerida se puede registrar en la sección de observaciones de la solicitud</w:t>
            </w:r>
          </w:p>
          <w:p w14:paraId="6DC831FE"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t>La acción de capacitación si excede 30 días de su aplicación ya no podrá ser registrada, por lo que no habrá constancias para los y las participantes.</w:t>
            </w:r>
          </w:p>
        </w:tc>
      </w:tr>
      <w:tr w:rsidR="00194935" w:rsidRPr="00594EF1" w14:paraId="6DC83204" w14:textId="77777777" w:rsidTr="00A15510">
        <w:tc>
          <w:tcPr>
            <w:tcW w:w="2486" w:type="dxa"/>
          </w:tcPr>
          <w:p w14:paraId="6DC83200" w14:textId="77777777" w:rsidR="00194935" w:rsidRPr="00594EF1" w:rsidRDefault="00194935" w:rsidP="00A15510">
            <w:pPr>
              <w:jc w:val="right"/>
              <w:rPr>
                <w:rFonts w:ascii="Arial" w:hAnsi="Arial" w:cs="Arial"/>
                <w:sz w:val="20"/>
                <w:szCs w:val="20"/>
              </w:rPr>
            </w:pPr>
            <w:r w:rsidRPr="00594EF1">
              <w:rPr>
                <w:rFonts w:ascii="Arial" w:hAnsi="Arial" w:cs="Arial"/>
                <w:sz w:val="20"/>
                <w:szCs w:val="20"/>
              </w:rPr>
              <w:lastRenderedPageBreak/>
              <w:t>De la duración de la capacitación</w:t>
            </w:r>
          </w:p>
        </w:tc>
        <w:tc>
          <w:tcPr>
            <w:tcW w:w="6576" w:type="dxa"/>
          </w:tcPr>
          <w:p w14:paraId="6DC83201"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t>Un curso o taller para ser registrado requiere de un mínimo de 4 horas</w:t>
            </w:r>
          </w:p>
          <w:p w14:paraId="6DC83202"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t>Un diplomado para ser registrado requiere de un mínimo de 120 horas, distribuidas en un plazo máximo de seis meses</w:t>
            </w:r>
          </w:p>
          <w:p w14:paraId="6DC83203"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t>Otra acción de capacitación puede registrarse indicando que tipo de acción es: conferencia menor de 4 horas; seminarios, simposios, congresos, etc., en días.</w:t>
            </w:r>
          </w:p>
        </w:tc>
      </w:tr>
      <w:tr w:rsidR="00194935" w:rsidRPr="00594EF1" w14:paraId="6DC83209" w14:textId="77777777" w:rsidTr="00A15510">
        <w:tc>
          <w:tcPr>
            <w:tcW w:w="2486" w:type="dxa"/>
          </w:tcPr>
          <w:p w14:paraId="6DC83205" w14:textId="77777777" w:rsidR="00194935" w:rsidRPr="00594EF1" w:rsidRDefault="00194935" w:rsidP="00A15510">
            <w:pPr>
              <w:jc w:val="right"/>
              <w:rPr>
                <w:rFonts w:ascii="Arial" w:hAnsi="Arial" w:cs="Arial"/>
                <w:sz w:val="20"/>
                <w:szCs w:val="20"/>
              </w:rPr>
            </w:pPr>
            <w:r w:rsidRPr="00594EF1">
              <w:rPr>
                <w:rFonts w:ascii="Arial" w:hAnsi="Arial" w:cs="Arial"/>
                <w:sz w:val="20"/>
                <w:szCs w:val="20"/>
              </w:rPr>
              <w:t>Del participante</w:t>
            </w:r>
          </w:p>
        </w:tc>
        <w:tc>
          <w:tcPr>
            <w:tcW w:w="6576" w:type="dxa"/>
          </w:tcPr>
          <w:p w14:paraId="6DC83206"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t>El registro de la acción de capacitación requiere indicar si quien participa es personal directivo, de apoyo y sexo</w:t>
            </w:r>
          </w:p>
          <w:p w14:paraId="6DC83207"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t>Con un/una participante es suficiente para registrar la acción de capacitación</w:t>
            </w:r>
          </w:p>
          <w:p w14:paraId="6DC83208"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t>El/la participante requiere firmar la lista de asistencia cuando las acciones de capacitación son curso, taller o diplomado en modalidad presencial o mixto</w:t>
            </w:r>
          </w:p>
        </w:tc>
      </w:tr>
      <w:tr w:rsidR="00194935" w:rsidRPr="00594EF1" w14:paraId="6DC83210" w14:textId="77777777" w:rsidTr="00A15510">
        <w:tc>
          <w:tcPr>
            <w:tcW w:w="2486" w:type="dxa"/>
          </w:tcPr>
          <w:p w14:paraId="6DC8320A" w14:textId="77777777" w:rsidR="00194935" w:rsidRPr="00594EF1" w:rsidRDefault="00194935" w:rsidP="00A15510">
            <w:pPr>
              <w:jc w:val="right"/>
              <w:rPr>
                <w:rFonts w:ascii="Arial" w:hAnsi="Arial" w:cs="Arial"/>
                <w:sz w:val="20"/>
                <w:szCs w:val="20"/>
              </w:rPr>
            </w:pPr>
            <w:r w:rsidRPr="00594EF1">
              <w:rPr>
                <w:rFonts w:ascii="Arial" w:hAnsi="Arial" w:cs="Arial"/>
                <w:sz w:val="20"/>
                <w:szCs w:val="20"/>
              </w:rPr>
              <w:t>De la asistencia</w:t>
            </w:r>
          </w:p>
        </w:tc>
        <w:tc>
          <w:tcPr>
            <w:tcW w:w="6576" w:type="dxa"/>
          </w:tcPr>
          <w:p w14:paraId="6DC8320B"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t xml:space="preserve">Se registra en una lista que indica el código de registro de la acción de capacitación, los datos del solicitante, del instructor(a), fecha de la sesión, los nombres completos de cada participante, como su RFC incluyendo </w:t>
            </w:r>
            <w:proofErr w:type="spellStart"/>
            <w:r w:rsidRPr="00594EF1">
              <w:rPr>
                <w:rFonts w:ascii="Arial" w:hAnsi="Arial" w:cs="Arial"/>
                <w:sz w:val="20"/>
                <w:szCs w:val="20"/>
              </w:rPr>
              <w:t>homo</w:t>
            </w:r>
            <w:r w:rsidR="00CD5357" w:rsidRPr="00594EF1">
              <w:rPr>
                <w:rFonts w:ascii="Arial" w:hAnsi="Arial" w:cs="Arial"/>
                <w:sz w:val="20"/>
                <w:szCs w:val="20"/>
              </w:rPr>
              <w:t>-</w:t>
            </w:r>
            <w:r w:rsidRPr="00594EF1">
              <w:rPr>
                <w:rFonts w:ascii="Arial" w:hAnsi="Arial" w:cs="Arial"/>
                <w:sz w:val="20"/>
                <w:szCs w:val="20"/>
              </w:rPr>
              <w:t>clave</w:t>
            </w:r>
            <w:proofErr w:type="spellEnd"/>
            <w:r w:rsidRPr="00594EF1">
              <w:rPr>
                <w:rFonts w:ascii="Arial" w:hAnsi="Arial" w:cs="Arial"/>
                <w:sz w:val="20"/>
                <w:szCs w:val="20"/>
              </w:rPr>
              <w:t>, tipo de personal y sexo</w:t>
            </w:r>
          </w:p>
          <w:p w14:paraId="6DC8320C"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t>Requiere las firmas del instructor(a) quien valida junto con el/la Coordinador(a) de la acción de capacitación la asistencia y participación</w:t>
            </w:r>
          </w:p>
          <w:p w14:paraId="6DC8320D"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t>Los datos requeridos en la lista de asistencia se obtienen del registro de participante que concentra el/la Coordinador(a) de la acción de capacitación</w:t>
            </w:r>
          </w:p>
          <w:p w14:paraId="6DC8320E"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t xml:space="preserve">La lista de asistencia se entrega para ser validada al área de Capacitación y desarrollo de personal por conducto del/la </w:t>
            </w:r>
            <w:proofErr w:type="gramStart"/>
            <w:r w:rsidRPr="00594EF1">
              <w:rPr>
                <w:rFonts w:ascii="Arial" w:hAnsi="Arial" w:cs="Arial"/>
                <w:sz w:val="20"/>
                <w:szCs w:val="20"/>
              </w:rPr>
              <w:t>Jefe</w:t>
            </w:r>
            <w:proofErr w:type="gramEnd"/>
            <w:r w:rsidRPr="00594EF1">
              <w:rPr>
                <w:rFonts w:ascii="Arial" w:hAnsi="Arial" w:cs="Arial"/>
                <w:sz w:val="20"/>
                <w:szCs w:val="20"/>
              </w:rPr>
              <w:t>(a) de Recursos Humanos de los institutos, unidades y centros de trabajo federales del TecNM</w:t>
            </w:r>
          </w:p>
          <w:p w14:paraId="6DC8320F"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t>Se requiere el 80% de asistencia para dar por aprobada cualquier acción de capacitación.</w:t>
            </w:r>
          </w:p>
        </w:tc>
      </w:tr>
      <w:tr w:rsidR="00194935" w:rsidRPr="00594EF1" w14:paraId="6DC8321A" w14:textId="77777777" w:rsidTr="00A15510">
        <w:tc>
          <w:tcPr>
            <w:tcW w:w="2486" w:type="dxa"/>
          </w:tcPr>
          <w:p w14:paraId="6DC83211" w14:textId="77777777" w:rsidR="00194935" w:rsidRPr="00594EF1" w:rsidRDefault="00194935" w:rsidP="00A15510">
            <w:pPr>
              <w:jc w:val="right"/>
              <w:rPr>
                <w:rFonts w:ascii="Arial" w:hAnsi="Arial" w:cs="Arial"/>
                <w:sz w:val="20"/>
                <w:szCs w:val="20"/>
              </w:rPr>
            </w:pPr>
            <w:r w:rsidRPr="00594EF1">
              <w:rPr>
                <w:rFonts w:ascii="Arial" w:hAnsi="Arial" w:cs="Arial"/>
                <w:sz w:val="20"/>
                <w:szCs w:val="20"/>
              </w:rPr>
              <w:t>De la constancia o reconocimiento</w:t>
            </w:r>
          </w:p>
        </w:tc>
        <w:tc>
          <w:tcPr>
            <w:tcW w:w="6576" w:type="dxa"/>
          </w:tcPr>
          <w:p w14:paraId="6DC83212"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t>Las constancias y reconocimientos se elaboran con los datos de la lista de asistencia</w:t>
            </w:r>
          </w:p>
          <w:p w14:paraId="6DC83213"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t>Los participantes reciben constancia conforme el Manual de identidad gráfica del TecNM</w:t>
            </w:r>
          </w:p>
          <w:p w14:paraId="6DC83214"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t>La constancia especifica el nombre del participante, el nombre de la acción de capacitación, las horas en que se aplicó, las fechas de inicio y fin, la ciudad en dónde se efectuó esta acción</w:t>
            </w:r>
          </w:p>
          <w:p w14:paraId="6DC83215"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t xml:space="preserve">Las constancias son firmadas por el </w:t>
            </w:r>
            <w:proofErr w:type="gramStart"/>
            <w:r w:rsidRPr="00594EF1">
              <w:rPr>
                <w:rFonts w:ascii="Arial" w:hAnsi="Arial" w:cs="Arial"/>
                <w:sz w:val="20"/>
                <w:szCs w:val="20"/>
              </w:rPr>
              <w:t>Director</w:t>
            </w:r>
            <w:proofErr w:type="gramEnd"/>
            <w:r w:rsidRPr="00594EF1">
              <w:rPr>
                <w:rFonts w:ascii="Arial" w:hAnsi="Arial" w:cs="Arial"/>
                <w:sz w:val="20"/>
                <w:szCs w:val="20"/>
              </w:rPr>
              <w:t xml:space="preserve"> de Personal y el Director de los institutos, unidades y centros de trabajo federales, en el caso de la Dirección General por el Director de Área solicitante de la acción de capacitación</w:t>
            </w:r>
          </w:p>
          <w:p w14:paraId="6DC83216"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lastRenderedPageBreak/>
              <w:t>Si el/la participante es el/la directora(a) de alguno de los institutos, unidades y centros de trabajo federales, solo va firmada la constancia por el/la directora(a) de Personal</w:t>
            </w:r>
          </w:p>
          <w:p w14:paraId="6DC83217"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t xml:space="preserve">Si el/la participante es el/la directora(a) de Personal la constancia es firmada por el/la </w:t>
            </w:r>
            <w:proofErr w:type="gramStart"/>
            <w:r w:rsidRPr="00594EF1">
              <w:rPr>
                <w:rFonts w:ascii="Arial" w:hAnsi="Arial" w:cs="Arial"/>
                <w:sz w:val="20"/>
                <w:szCs w:val="20"/>
              </w:rPr>
              <w:t>Secretario</w:t>
            </w:r>
            <w:proofErr w:type="gramEnd"/>
            <w:r w:rsidRPr="00594EF1">
              <w:rPr>
                <w:rFonts w:ascii="Arial" w:hAnsi="Arial" w:cs="Arial"/>
                <w:sz w:val="20"/>
                <w:szCs w:val="20"/>
              </w:rPr>
              <w:t>(a) de Administración</w:t>
            </w:r>
          </w:p>
          <w:p w14:paraId="6DC83218"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t xml:space="preserve">Si el/la participante es cualquiera de los/las </w:t>
            </w:r>
            <w:proofErr w:type="gramStart"/>
            <w:r w:rsidRPr="00594EF1">
              <w:rPr>
                <w:rFonts w:ascii="Arial" w:hAnsi="Arial" w:cs="Arial"/>
                <w:sz w:val="20"/>
                <w:szCs w:val="20"/>
              </w:rPr>
              <w:t>Secretarios</w:t>
            </w:r>
            <w:proofErr w:type="gramEnd"/>
            <w:r w:rsidRPr="00594EF1">
              <w:rPr>
                <w:rFonts w:ascii="Arial" w:hAnsi="Arial" w:cs="Arial"/>
                <w:sz w:val="20"/>
                <w:szCs w:val="20"/>
              </w:rPr>
              <w:t>(as) la constancia es firmada por el/la directora(a) General del TecNM</w:t>
            </w:r>
          </w:p>
          <w:p w14:paraId="6DC83219"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t>Los/las instructores(as) y los/las Coordinadores(as) de la acción de capacitación podrán recibir un reconocimiento de parte de los institutos, unidades y centros de trabajo del TecNM conforme el Manual de identidad gráfica del TecNM, que serán firmados por el/la directora(a) de los mismos, en el caso de la Dirección General, por el/la directora(a) del Área solicitante.</w:t>
            </w:r>
          </w:p>
        </w:tc>
      </w:tr>
      <w:tr w:rsidR="00194935" w:rsidRPr="00594EF1" w14:paraId="6DC8321F" w14:textId="77777777" w:rsidTr="00A15510">
        <w:tc>
          <w:tcPr>
            <w:tcW w:w="2486" w:type="dxa"/>
          </w:tcPr>
          <w:p w14:paraId="6DC8321B" w14:textId="77777777" w:rsidR="00194935" w:rsidRPr="00594EF1" w:rsidRDefault="00194935" w:rsidP="00A15510">
            <w:pPr>
              <w:jc w:val="right"/>
              <w:rPr>
                <w:rFonts w:ascii="Arial" w:hAnsi="Arial" w:cs="Arial"/>
                <w:sz w:val="20"/>
                <w:szCs w:val="20"/>
              </w:rPr>
            </w:pPr>
            <w:r w:rsidRPr="00594EF1">
              <w:rPr>
                <w:rFonts w:ascii="Arial" w:hAnsi="Arial" w:cs="Arial"/>
                <w:sz w:val="20"/>
                <w:szCs w:val="20"/>
              </w:rPr>
              <w:lastRenderedPageBreak/>
              <w:t xml:space="preserve">De las evaluaciones </w:t>
            </w:r>
          </w:p>
        </w:tc>
        <w:tc>
          <w:tcPr>
            <w:tcW w:w="6576" w:type="dxa"/>
          </w:tcPr>
          <w:p w14:paraId="6DC8321C"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i/>
                <w:sz w:val="20"/>
                <w:szCs w:val="20"/>
              </w:rPr>
              <w:t>Al participante</w:t>
            </w:r>
            <w:r w:rsidRPr="00594EF1">
              <w:rPr>
                <w:rFonts w:ascii="Arial" w:hAnsi="Arial" w:cs="Arial"/>
                <w:sz w:val="20"/>
                <w:szCs w:val="20"/>
              </w:rPr>
              <w:t>, el/la instructor(a) requiere aplicar evaluaciones diagnósticas, por tema y final que debe evidenciar en su plan de sesión. El resultado es aprobado o no aprobado y el 80% de asistencia se requiere considerar para esta evaluación</w:t>
            </w:r>
          </w:p>
          <w:p w14:paraId="6DC8321D"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sz w:val="20"/>
                <w:szCs w:val="20"/>
              </w:rPr>
              <w:t xml:space="preserve">Del participante al instructor(a), a través de la Encuesta de Opinión, los resultados de esta serán concentrados por los/las Coordinadores(as) de la acción de capacitación y enviado en el resumen de la encuesta al área de Capacitación y desarrollo de personal por conducto del(a) </w:t>
            </w:r>
            <w:proofErr w:type="gramStart"/>
            <w:r w:rsidRPr="00594EF1">
              <w:rPr>
                <w:rFonts w:ascii="Arial" w:hAnsi="Arial" w:cs="Arial"/>
                <w:sz w:val="20"/>
                <w:szCs w:val="20"/>
              </w:rPr>
              <w:t>Jefe</w:t>
            </w:r>
            <w:proofErr w:type="gramEnd"/>
            <w:r w:rsidRPr="00594EF1">
              <w:rPr>
                <w:rFonts w:ascii="Arial" w:hAnsi="Arial" w:cs="Arial"/>
                <w:sz w:val="20"/>
                <w:szCs w:val="20"/>
              </w:rPr>
              <w:t>(a) de Recursos Humanos de los institutos, unidades y centros de trabajo del TecNM. En el caso de la Dirección General el/la Coordinador(a) de la acción de capacitación lo entregará directo en el área de Capacitación y desarrollo de personal</w:t>
            </w:r>
          </w:p>
          <w:p w14:paraId="6DC8321E" w14:textId="77777777" w:rsidR="00194935" w:rsidRPr="00594EF1" w:rsidRDefault="00194935" w:rsidP="00194935">
            <w:pPr>
              <w:pStyle w:val="ListParagraph"/>
              <w:numPr>
                <w:ilvl w:val="0"/>
                <w:numId w:val="46"/>
              </w:numPr>
              <w:jc w:val="both"/>
              <w:rPr>
                <w:rFonts w:ascii="Arial" w:hAnsi="Arial" w:cs="Arial"/>
                <w:sz w:val="20"/>
                <w:szCs w:val="20"/>
              </w:rPr>
            </w:pPr>
            <w:r w:rsidRPr="00594EF1">
              <w:rPr>
                <w:rFonts w:ascii="Arial" w:hAnsi="Arial" w:cs="Arial"/>
                <w:i/>
                <w:sz w:val="20"/>
                <w:szCs w:val="20"/>
              </w:rPr>
              <w:t xml:space="preserve">Del </w:t>
            </w:r>
            <w:proofErr w:type="gramStart"/>
            <w:r w:rsidRPr="00594EF1">
              <w:rPr>
                <w:rFonts w:ascii="Arial" w:hAnsi="Arial" w:cs="Arial"/>
                <w:i/>
                <w:sz w:val="20"/>
                <w:szCs w:val="20"/>
              </w:rPr>
              <w:t>Jefe</w:t>
            </w:r>
            <w:proofErr w:type="gramEnd"/>
            <w:r w:rsidRPr="00594EF1">
              <w:rPr>
                <w:rFonts w:ascii="Arial" w:hAnsi="Arial" w:cs="Arial"/>
                <w:i/>
                <w:sz w:val="20"/>
                <w:szCs w:val="20"/>
              </w:rPr>
              <w:t>(a) Inmediato(a) al colaborador(a)</w:t>
            </w:r>
            <w:r w:rsidRPr="00594EF1">
              <w:rPr>
                <w:rFonts w:ascii="Arial" w:hAnsi="Arial" w:cs="Arial"/>
                <w:sz w:val="20"/>
                <w:szCs w:val="20"/>
              </w:rPr>
              <w:t xml:space="preserve"> a los tres meses de haber aplicado la acción de capacitación para valorar la efectividad de la misma aplicada en su desempeño en las funciones propias de su puesto. Esta evaluación requiere la firma del </w:t>
            </w:r>
            <w:proofErr w:type="gramStart"/>
            <w:r w:rsidRPr="00594EF1">
              <w:rPr>
                <w:rFonts w:ascii="Arial" w:hAnsi="Arial" w:cs="Arial"/>
                <w:sz w:val="20"/>
                <w:szCs w:val="20"/>
              </w:rPr>
              <w:t>Jefe</w:t>
            </w:r>
            <w:proofErr w:type="gramEnd"/>
            <w:r w:rsidRPr="00594EF1">
              <w:rPr>
                <w:rFonts w:ascii="Arial" w:hAnsi="Arial" w:cs="Arial"/>
                <w:sz w:val="20"/>
                <w:szCs w:val="20"/>
              </w:rPr>
              <w:t xml:space="preserve">(a) Inmediato(a) y del(a) Colaborador(a), es decir esta evaluación es cara a cara, uno a uno. Estas cédulas las concentra el/la </w:t>
            </w:r>
            <w:proofErr w:type="gramStart"/>
            <w:r w:rsidRPr="00594EF1">
              <w:rPr>
                <w:rFonts w:ascii="Arial" w:hAnsi="Arial" w:cs="Arial"/>
                <w:sz w:val="20"/>
                <w:szCs w:val="20"/>
              </w:rPr>
              <w:t>Jefe</w:t>
            </w:r>
            <w:proofErr w:type="gramEnd"/>
            <w:r w:rsidRPr="00594EF1">
              <w:rPr>
                <w:rFonts w:ascii="Arial" w:hAnsi="Arial" w:cs="Arial"/>
                <w:sz w:val="20"/>
                <w:szCs w:val="20"/>
              </w:rPr>
              <w:t>(a) de Recursos Humanos de los institutos, unidades y centros de trabajo del TecNM y serán enviadas al área de Capacitación y desarrollo de personal. En el caso de la Dirección General se entregarán directamente al área de Capacitación y desarrollo de personal.</w:t>
            </w:r>
          </w:p>
        </w:tc>
      </w:tr>
      <w:tr w:rsidR="00194935" w:rsidRPr="00594EF1" w14:paraId="6DC83227" w14:textId="77777777" w:rsidTr="00A15510">
        <w:tc>
          <w:tcPr>
            <w:tcW w:w="2486" w:type="dxa"/>
          </w:tcPr>
          <w:p w14:paraId="6DC83220" w14:textId="77777777" w:rsidR="00194935" w:rsidRPr="00594EF1" w:rsidRDefault="00194935" w:rsidP="00A15510">
            <w:pPr>
              <w:jc w:val="right"/>
              <w:rPr>
                <w:rFonts w:ascii="Arial" w:hAnsi="Arial" w:cs="Arial"/>
                <w:sz w:val="20"/>
                <w:szCs w:val="20"/>
              </w:rPr>
            </w:pPr>
            <w:r w:rsidRPr="00594EF1">
              <w:rPr>
                <w:rFonts w:ascii="Arial" w:hAnsi="Arial" w:cs="Arial"/>
                <w:sz w:val="20"/>
                <w:szCs w:val="20"/>
              </w:rPr>
              <w:t>De las responsabilidades</w:t>
            </w:r>
          </w:p>
        </w:tc>
        <w:tc>
          <w:tcPr>
            <w:tcW w:w="6576" w:type="dxa"/>
          </w:tcPr>
          <w:p w14:paraId="6DC83221" w14:textId="77777777" w:rsidR="00194935" w:rsidRPr="00594EF1" w:rsidRDefault="00194935" w:rsidP="00A15510">
            <w:pPr>
              <w:jc w:val="both"/>
              <w:rPr>
                <w:rFonts w:ascii="Arial" w:hAnsi="Arial" w:cs="Arial"/>
                <w:sz w:val="20"/>
                <w:szCs w:val="20"/>
              </w:rPr>
            </w:pPr>
            <w:r w:rsidRPr="00594EF1">
              <w:rPr>
                <w:rFonts w:ascii="Arial" w:hAnsi="Arial" w:cs="Arial"/>
                <w:sz w:val="20"/>
                <w:szCs w:val="20"/>
              </w:rPr>
              <w:t>El área de Capacitación y desarrollo de personal está conformada por:</w:t>
            </w:r>
          </w:p>
          <w:p w14:paraId="6DC83222" w14:textId="77777777" w:rsidR="00194935" w:rsidRPr="00594EF1" w:rsidRDefault="00194935" w:rsidP="00A15510">
            <w:pPr>
              <w:jc w:val="both"/>
              <w:rPr>
                <w:rFonts w:ascii="Arial" w:hAnsi="Arial" w:cs="Arial"/>
                <w:sz w:val="20"/>
                <w:szCs w:val="20"/>
              </w:rPr>
            </w:pPr>
            <w:r w:rsidRPr="00594EF1">
              <w:rPr>
                <w:rFonts w:ascii="Arial" w:hAnsi="Arial" w:cs="Arial"/>
                <w:sz w:val="20"/>
                <w:szCs w:val="20"/>
              </w:rPr>
              <w:t>Jefe(a) del área</w:t>
            </w:r>
          </w:p>
          <w:p w14:paraId="6DC83223" w14:textId="77777777" w:rsidR="00194935" w:rsidRPr="00594EF1" w:rsidRDefault="00194935" w:rsidP="00A15510">
            <w:pPr>
              <w:jc w:val="both"/>
              <w:rPr>
                <w:rFonts w:ascii="Arial" w:hAnsi="Arial" w:cs="Arial"/>
                <w:sz w:val="20"/>
                <w:szCs w:val="20"/>
              </w:rPr>
            </w:pPr>
            <w:r w:rsidRPr="00594EF1">
              <w:rPr>
                <w:rFonts w:ascii="Arial" w:hAnsi="Arial" w:cs="Arial"/>
                <w:sz w:val="20"/>
                <w:szCs w:val="20"/>
              </w:rPr>
              <w:t>Coordinador(a) de Formación y capacitación de personal directivo</w:t>
            </w:r>
          </w:p>
          <w:p w14:paraId="6DC83224" w14:textId="77777777" w:rsidR="00194935" w:rsidRPr="00594EF1" w:rsidRDefault="00194935" w:rsidP="00A15510">
            <w:pPr>
              <w:jc w:val="both"/>
              <w:rPr>
                <w:rFonts w:ascii="Arial" w:hAnsi="Arial" w:cs="Arial"/>
                <w:sz w:val="20"/>
                <w:szCs w:val="20"/>
              </w:rPr>
            </w:pPr>
            <w:r w:rsidRPr="00594EF1">
              <w:rPr>
                <w:rFonts w:ascii="Arial" w:hAnsi="Arial" w:cs="Arial"/>
                <w:sz w:val="20"/>
                <w:szCs w:val="20"/>
              </w:rPr>
              <w:t>Coordinador(a) de desarrollo de personal no docente</w:t>
            </w:r>
          </w:p>
          <w:p w14:paraId="6DC83225" w14:textId="77777777" w:rsidR="00194935" w:rsidRPr="00594EF1" w:rsidRDefault="00194935" w:rsidP="00A15510">
            <w:pPr>
              <w:jc w:val="both"/>
              <w:rPr>
                <w:rFonts w:ascii="Arial" w:hAnsi="Arial" w:cs="Arial"/>
                <w:sz w:val="20"/>
                <w:szCs w:val="20"/>
              </w:rPr>
            </w:pPr>
            <w:r w:rsidRPr="00594EF1">
              <w:rPr>
                <w:rFonts w:ascii="Arial" w:hAnsi="Arial" w:cs="Arial"/>
                <w:sz w:val="20"/>
                <w:szCs w:val="20"/>
              </w:rPr>
              <w:t>Coordinador(a) de capacitación a distancia</w:t>
            </w:r>
          </w:p>
          <w:p w14:paraId="6DC83226" w14:textId="77777777" w:rsidR="00194935" w:rsidRPr="00594EF1" w:rsidRDefault="00194935" w:rsidP="00A15510">
            <w:pPr>
              <w:jc w:val="both"/>
              <w:rPr>
                <w:rFonts w:ascii="Arial" w:hAnsi="Arial" w:cs="Arial"/>
                <w:sz w:val="20"/>
                <w:szCs w:val="20"/>
              </w:rPr>
            </w:pPr>
            <w:r w:rsidRPr="00594EF1">
              <w:rPr>
                <w:rFonts w:ascii="Arial" w:hAnsi="Arial" w:cs="Arial"/>
                <w:sz w:val="20"/>
                <w:szCs w:val="20"/>
              </w:rPr>
              <w:t xml:space="preserve">El tiempo de respuesta a cualquier solicitud es de 72 </w:t>
            </w:r>
            <w:proofErr w:type="spellStart"/>
            <w:r w:rsidRPr="00594EF1">
              <w:rPr>
                <w:rFonts w:ascii="Arial" w:hAnsi="Arial" w:cs="Arial"/>
                <w:sz w:val="20"/>
                <w:szCs w:val="20"/>
              </w:rPr>
              <w:t>hras</w:t>
            </w:r>
            <w:proofErr w:type="spellEnd"/>
            <w:r w:rsidRPr="00594EF1">
              <w:rPr>
                <w:rFonts w:ascii="Arial" w:hAnsi="Arial" w:cs="Arial"/>
                <w:sz w:val="20"/>
                <w:szCs w:val="20"/>
              </w:rPr>
              <w:t>., si no se obtiene, se escala al puesto inmediato superior.</w:t>
            </w:r>
          </w:p>
        </w:tc>
      </w:tr>
    </w:tbl>
    <w:p w14:paraId="6DC83228" w14:textId="77777777" w:rsidR="009712A5" w:rsidRPr="00594EF1" w:rsidRDefault="009712A5" w:rsidP="009712A5">
      <w:pPr>
        <w:tabs>
          <w:tab w:val="left" w:pos="5250"/>
        </w:tabs>
        <w:rPr>
          <w:rFonts w:ascii="Arial" w:hAnsi="Arial" w:cs="Arial"/>
          <w:sz w:val="20"/>
          <w:szCs w:val="20"/>
        </w:rPr>
      </w:pPr>
    </w:p>
    <w:sectPr w:rsidR="009712A5" w:rsidRPr="00594EF1" w:rsidSect="00920216">
      <w:pgSz w:w="12240" w:h="15840" w:code="1"/>
      <w:pgMar w:top="1418" w:right="1559" w:bottom="1701" w:left="1469"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83233" w14:textId="77777777" w:rsidR="00D341FE" w:rsidRDefault="00D341FE" w:rsidP="00690F67">
      <w:pPr>
        <w:spacing w:after="0" w:line="240" w:lineRule="auto"/>
      </w:pPr>
      <w:r>
        <w:separator/>
      </w:r>
    </w:p>
  </w:endnote>
  <w:endnote w:type="continuationSeparator" w:id="0">
    <w:p w14:paraId="6DC83234" w14:textId="77777777" w:rsidR="00D341FE" w:rsidRDefault="00D341FE" w:rsidP="00690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berana Sans">
    <w:altName w:val="Calibri"/>
    <w:panose1 w:val="00000000000000000000"/>
    <w:charset w:val="00"/>
    <w:family w:val="modern"/>
    <w:notTrueType/>
    <w:pitch w:val="variable"/>
    <w:sig w:usb0="800000AF" w:usb1="4000204B"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berana Titular">
    <w:altName w:val="Calibri"/>
    <w:panose1 w:val="00000000000000000000"/>
    <w:charset w:val="00"/>
    <w:family w:val="moder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3236" w14:textId="77777777" w:rsidR="00CE4CC7" w:rsidRDefault="00CE4CC7" w:rsidP="00C62E2B">
    <w:pPr>
      <w:pStyle w:val="Footer"/>
      <w:tabs>
        <w:tab w:val="clear" w:pos="8838"/>
      </w:tabs>
      <w:ind w:left="-1701" w:right="-16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323B" w14:textId="77777777" w:rsidR="00CE4CC7" w:rsidRDefault="00CE4CC7" w:rsidP="004130F5">
    <w:pPr>
      <w:pStyle w:val="Footer"/>
      <w:tabs>
        <w:tab w:val="clear" w:pos="8838"/>
      </w:tabs>
      <w:ind w:left="-1620" w:right="-1652"/>
      <w:jc w:val="center"/>
    </w:pPr>
    <w:r>
      <w:rPr>
        <w:noProof/>
        <w:lang w:eastAsia="es-MX"/>
      </w:rPr>
      <mc:AlternateContent>
        <mc:Choice Requires="wps">
          <w:drawing>
            <wp:anchor distT="0" distB="0" distL="114300" distR="114300" simplePos="0" relativeHeight="251672064" behindDoc="0" locked="0" layoutInCell="1" allowOverlap="1" wp14:anchorId="6DC83242" wp14:editId="6DC83243">
              <wp:simplePos x="0" y="0"/>
              <wp:positionH relativeFrom="column">
                <wp:posOffset>4996815</wp:posOffset>
              </wp:positionH>
              <wp:positionV relativeFrom="paragraph">
                <wp:posOffset>158750</wp:posOffset>
              </wp:positionV>
              <wp:extent cx="542925" cy="3143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14325"/>
                      </a:xfrm>
                      <a:prstGeom prst="rect">
                        <a:avLst/>
                      </a:prstGeom>
                      <a:noFill/>
                      <a:ln w="9525">
                        <a:noFill/>
                        <a:miter lim="800000"/>
                        <a:headEnd/>
                        <a:tailEnd/>
                      </a:ln>
                    </wps:spPr>
                    <wps:txbx>
                      <w:txbxContent>
                        <w:p w14:paraId="6DC83249" w14:textId="77777777" w:rsidR="00CE4CC7" w:rsidRPr="00A05177" w:rsidRDefault="00CE4CC7">
                          <w:pPr>
                            <w:rPr>
                              <w:color w:val="FFFFFF" w:themeColor="background1"/>
                            </w:rPr>
                          </w:pPr>
                          <w:r w:rsidRPr="00A05177">
                            <w:rPr>
                              <w:color w:val="FFFFFF" w:themeColor="background1"/>
                            </w:rPr>
                            <w:fldChar w:fldCharType="begin"/>
                          </w:r>
                          <w:r w:rsidRPr="00A05177">
                            <w:rPr>
                              <w:color w:val="FFFFFF" w:themeColor="background1"/>
                            </w:rPr>
                            <w:instrText>PAGE   \* MERGEFORMAT</w:instrText>
                          </w:r>
                          <w:r w:rsidRPr="00A05177">
                            <w:rPr>
                              <w:color w:val="FFFFFF" w:themeColor="background1"/>
                            </w:rPr>
                            <w:fldChar w:fldCharType="separate"/>
                          </w:r>
                          <w:r w:rsidR="00234C8E" w:rsidRPr="00234C8E">
                            <w:rPr>
                              <w:noProof/>
                              <w:color w:val="FFFFFF" w:themeColor="background1"/>
                              <w:lang w:val="es-ES"/>
                            </w:rPr>
                            <w:t>9</w:t>
                          </w:r>
                          <w:r w:rsidRPr="00A05177">
                            <w:rPr>
                              <w:color w:val="FFFFFF" w:themeColor="background1"/>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C83242" id="_x0000_t202" coordsize="21600,21600" o:spt="202" path="m,l,21600r21600,l21600,xe">
              <v:stroke joinstyle="miter"/>
              <v:path gradientshapeok="t" o:connecttype="rect"/>
            </v:shapetype>
            <v:shape id="_x0000_s1027" type="#_x0000_t202" style="position:absolute;left:0;text-align:left;margin-left:393.45pt;margin-top:12.5pt;width:42.75pt;height:2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" filled="f" stroked="f">
              <v:textbox>
                <w:txbxContent>
                  <w:p w14:paraId="6DC83249" w14:textId="77777777" w:rsidR="00CE4CC7" w:rsidRPr="00A05177" w:rsidRDefault="00CE4CC7">
                    <w:pPr>
                      <w:rPr>
                        <w:color w:val="FFFFFF" w:themeColor="background1"/>
                      </w:rPr>
                    </w:pPr>
                    <w:r w:rsidRPr="00A05177">
                      <w:rPr>
                        <w:color w:val="FFFFFF" w:themeColor="background1"/>
                      </w:rPr>
                      <w:fldChar w:fldCharType="begin"/>
                    </w:r>
                    <w:r w:rsidRPr="00A05177">
                      <w:rPr>
                        <w:color w:val="FFFFFF" w:themeColor="background1"/>
                      </w:rPr>
                      <w:instrText>PAGE   \* MERGEFORMAT</w:instrText>
                    </w:r>
                    <w:r w:rsidRPr="00A05177">
                      <w:rPr>
                        <w:color w:val="FFFFFF" w:themeColor="background1"/>
                      </w:rPr>
                      <w:fldChar w:fldCharType="separate"/>
                    </w:r>
                    <w:r w:rsidR="00234C8E" w:rsidRPr="00234C8E">
                      <w:rPr>
                        <w:noProof/>
                        <w:color w:val="FFFFFF" w:themeColor="background1"/>
                        <w:lang w:val="es-ES"/>
                      </w:rPr>
                      <w:t>9</w:t>
                    </w:r>
                    <w:r w:rsidRPr="00A05177">
                      <w:rPr>
                        <w:color w:val="FFFFFF" w:themeColor="background1"/>
                      </w:rPr>
                      <w:fldChar w:fldCharType="end"/>
                    </w:r>
                  </w:p>
                </w:txbxContent>
              </v:textbox>
            </v:shape>
          </w:pict>
        </mc:Fallback>
      </mc:AlternateContent>
    </w:r>
    <w:r w:rsidRPr="0093765D">
      <w:rPr>
        <w:noProof/>
        <w:lang w:eastAsia="es-MX"/>
      </w:rPr>
      <w:drawing>
        <wp:inline distT="0" distB="0" distL="0" distR="0" wp14:anchorId="6DC83244" wp14:editId="6DC83245">
          <wp:extent cx="5686425" cy="652780"/>
          <wp:effectExtent l="0" t="0" r="952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19750" t="6622"/>
                  <a:stretch/>
                </pic:blipFill>
                <pic:spPr bwMode="auto">
                  <a:xfrm>
                    <a:off x="0" y="0"/>
                    <a:ext cx="5688910" cy="65306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83231" w14:textId="77777777" w:rsidR="00D341FE" w:rsidRDefault="00D341FE" w:rsidP="00690F67">
      <w:pPr>
        <w:spacing w:after="0" w:line="240" w:lineRule="auto"/>
      </w:pPr>
      <w:r>
        <w:separator/>
      </w:r>
    </w:p>
  </w:footnote>
  <w:footnote w:type="continuationSeparator" w:id="0">
    <w:p w14:paraId="6DC83232" w14:textId="77777777" w:rsidR="00D341FE" w:rsidRDefault="00D341FE" w:rsidP="00690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3235" w14:textId="77777777" w:rsidR="00CE4CC7" w:rsidRDefault="00CE4CC7" w:rsidP="00C62E2B">
    <w:pPr>
      <w:pStyle w:val="Header"/>
      <w:tabs>
        <w:tab w:val="clear" w:pos="8838"/>
        <w:tab w:val="right" w:pos="10490"/>
      </w:tabs>
      <w:ind w:left="-1276" w:right="-165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1"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6663"/>
    </w:tblGrid>
    <w:tr w:rsidR="00CE4CC7" w14:paraId="6DC83239" w14:textId="77777777" w:rsidTr="00757EBA">
      <w:tc>
        <w:tcPr>
          <w:tcW w:w="4678" w:type="dxa"/>
          <w:vAlign w:val="center"/>
        </w:tcPr>
        <w:p w14:paraId="6DC83237" w14:textId="77777777" w:rsidR="00CE4CC7" w:rsidRDefault="00CE4CC7" w:rsidP="00E139AF">
          <w:pPr>
            <w:pStyle w:val="Header"/>
            <w:tabs>
              <w:tab w:val="clear" w:pos="8838"/>
              <w:tab w:val="right" w:pos="10206"/>
            </w:tabs>
            <w:ind w:right="-709"/>
          </w:pPr>
          <w:r>
            <w:rPr>
              <w:noProof/>
              <w:lang w:eastAsia="es-MX"/>
            </w:rPr>
            <w:drawing>
              <wp:inline distT="0" distB="0" distL="0" distR="0" wp14:anchorId="6DC8323C" wp14:editId="6DC8323D">
                <wp:extent cx="2719449" cy="909183"/>
                <wp:effectExtent l="0" t="0" r="5080" b="5715"/>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_horizontal_WEB-02.JPG"/>
                        <pic:cNvPicPr/>
                      </pic:nvPicPr>
                      <pic:blipFill>
                        <a:blip r:embed="rId1">
                          <a:extLst>
                            <a:ext uri="{28A0092B-C50C-407E-A947-70E740481C1C}">
                              <a14:useLocalDpi xmlns:a14="http://schemas.microsoft.com/office/drawing/2010/main" val="0"/>
                            </a:ext>
                          </a:extLst>
                        </a:blip>
                        <a:stretch>
                          <a:fillRect/>
                        </a:stretch>
                      </pic:blipFill>
                      <pic:spPr>
                        <a:xfrm>
                          <a:off x="0" y="0"/>
                          <a:ext cx="2721707" cy="909938"/>
                        </a:xfrm>
                        <a:prstGeom prst="rect">
                          <a:avLst/>
                        </a:prstGeom>
                      </pic:spPr>
                    </pic:pic>
                  </a:graphicData>
                </a:graphic>
              </wp:inline>
            </w:drawing>
          </w:r>
        </w:p>
      </w:tc>
      <w:tc>
        <w:tcPr>
          <w:tcW w:w="6663" w:type="dxa"/>
        </w:tcPr>
        <w:p w14:paraId="6DC83238" w14:textId="77777777" w:rsidR="00CE4CC7" w:rsidRDefault="00664423" w:rsidP="00757EBA">
          <w:pPr>
            <w:pStyle w:val="Header"/>
            <w:tabs>
              <w:tab w:val="clear" w:pos="8838"/>
              <w:tab w:val="left" w:pos="7132"/>
              <w:tab w:val="right" w:pos="10206"/>
            </w:tabs>
            <w:ind w:right="1000"/>
            <w:jc w:val="center"/>
          </w:pPr>
          <w:r>
            <w:rPr>
              <w:noProof/>
              <w:lang w:eastAsia="es-MX"/>
            </w:rPr>
            <mc:AlternateContent>
              <mc:Choice Requires="wps">
                <w:drawing>
                  <wp:anchor distT="0" distB="0" distL="114300" distR="114300" simplePos="0" relativeHeight="251674112" behindDoc="0" locked="0" layoutInCell="1" allowOverlap="1" wp14:anchorId="6DC8323E" wp14:editId="6DC8323F">
                    <wp:simplePos x="0" y="0"/>
                    <wp:positionH relativeFrom="column">
                      <wp:posOffset>-295275</wp:posOffset>
                    </wp:positionH>
                    <wp:positionV relativeFrom="paragraph">
                      <wp:posOffset>-100330</wp:posOffset>
                    </wp:positionV>
                    <wp:extent cx="4036695" cy="996950"/>
                    <wp:effectExtent l="0" t="0" r="0" b="0"/>
                    <wp:wrapNone/>
                    <wp:docPr id="22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695" cy="996950"/>
                            </a:xfrm>
                            <a:prstGeom prst="rect">
                              <a:avLst/>
                            </a:prstGeom>
                            <a:noFill/>
                            <a:ln w="9525">
                              <a:noFill/>
                              <a:miter lim="800000"/>
                              <a:headEnd/>
                              <a:tailEnd/>
                            </a:ln>
                          </wps:spPr>
                          <wps:txbx>
                            <w:txbxContent>
                              <w:p w14:paraId="6DC83246" w14:textId="77777777" w:rsidR="00664423" w:rsidRPr="008C085B" w:rsidRDefault="00664423" w:rsidP="00664423">
                                <w:pPr>
                                  <w:spacing w:after="0" w:line="240" w:lineRule="auto"/>
                                  <w:rPr>
                                    <w:rFonts w:ascii="Soberana Titular" w:hAnsi="Soberana Titular"/>
                                    <w:color w:val="FFFFFF" w:themeColor="background1"/>
                                    <w:sz w:val="18"/>
                                    <w:szCs w:val="18"/>
                                  </w:rPr>
                                </w:pPr>
                              </w:p>
                              <w:p w14:paraId="6DC83247" w14:textId="77777777" w:rsidR="00664423" w:rsidRPr="008C085B" w:rsidRDefault="00664423" w:rsidP="00664423">
                                <w:pPr>
                                  <w:spacing w:after="0" w:line="240" w:lineRule="auto"/>
                                  <w:jc w:val="center"/>
                                  <w:rPr>
                                    <w:rFonts w:ascii="Soberana Titular" w:hAnsi="Soberana Titular"/>
                                    <w:color w:val="FFFFFF" w:themeColor="background1"/>
                                    <w:sz w:val="18"/>
                                    <w:szCs w:val="18"/>
                                  </w:rPr>
                                </w:pPr>
                                <w:r w:rsidRPr="008C085B">
                                  <w:rPr>
                                    <w:rFonts w:ascii="Soberana Titular" w:hAnsi="Soberana Titular"/>
                                    <w:color w:val="FFFFFF" w:themeColor="background1"/>
                                    <w:sz w:val="18"/>
                                    <w:szCs w:val="18"/>
                                  </w:rPr>
                                  <w:t>Guía Técnica de Servicios Complementarios del Tecnológico Nacional de México</w:t>
                                </w:r>
                              </w:p>
                              <w:p w14:paraId="6DC83248" w14:textId="77777777" w:rsidR="00664423" w:rsidRPr="00B970D5" w:rsidRDefault="00664423" w:rsidP="00664423">
                                <w:pPr>
                                  <w:spacing w:after="0" w:line="240" w:lineRule="auto"/>
                                  <w:jc w:val="center"/>
                                  <w:rPr>
                                    <w:rFonts w:ascii="Soberana Titular" w:hAnsi="Soberana Titular"/>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C8323E" id="_x0000_t202" coordsize="21600,21600" o:spt="202" path="m,l,21600r21600,l21600,xe">
                    <v:stroke joinstyle="miter"/>
                    <v:path gradientshapeok="t" o:connecttype="rect"/>
                  </v:shapetype>
                  <v:shape id="Cuadro de texto 2" o:spid="_x0000_s1026" type="#_x0000_t202" style="position:absolute;left:0;text-align:left;margin-left:-23.25pt;margin-top:-7.9pt;width:317.85pt;height:7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" filled="f" stroked="f">
                    <v:textbox>
                      <w:txbxContent>
                        <w:p w14:paraId="6DC83246" w14:textId="77777777" w:rsidR="00664423" w:rsidRPr="008C085B" w:rsidRDefault="00664423" w:rsidP="00664423">
                          <w:pPr>
                            <w:spacing w:after="0" w:line="240" w:lineRule="auto"/>
                            <w:rPr>
                              <w:rFonts w:ascii="Soberana Titular" w:hAnsi="Soberana Titular"/>
                              <w:color w:val="FFFFFF" w:themeColor="background1"/>
                              <w:sz w:val="18"/>
                              <w:szCs w:val="18"/>
                            </w:rPr>
                          </w:pPr>
                        </w:p>
                        <w:p w14:paraId="6DC83247" w14:textId="77777777" w:rsidR="00664423" w:rsidRPr="008C085B" w:rsidRDefault="00664423" w:rsidP="00664423">
                          <w:pPr>
                            <w:spacing w:after="0" w:line="240" w:lineRule="auto"/>
                            <w:jc w:val="center"/>
                            <w:rPr>
                              <w:rFonts w:ascii="Soberana Titular" w:hAnsi="Soberana Titular"/>
                              <w:color w:val="FFFFFF" w:themeColor="background1"/>
                              <w:sz w:val="18"/>
                              <w:szCs w:val="18"/>
                            </w:rPr>
                          </w:pPr>
                          <w:r w:rsidRPr="008C085B">
                            <w:rPr>
                              <w:rFonts w:ascii="Soberana Titular" w:hAnsi="Soberana Titular"/>
                              <w:color w:val="FFFFFF" w:themeColor="background1"/>
                              <w:sz w:val="18"/>
                              <w:szCs w:val="18"/>
                            </w:rPr>
                            <w:t>Guía Técnica de Servicios Complementarios del Tecnológico Nacional de México</w:t>
                          </w:r>
                        </w:p>
                        <w:p w14:paraId="6DC83248" w14:textId="77777777" w:rsidR="00664423" w:rsidRPr="00B970D5" w:rsidRDefault="00664423" w:rsidP="00664423">
                          <w:pPr>
                            <w:spacing w:after="0" w:line="240" w:lineRule="auto"/>
                            <w:jc w:val="center"/>
                            <w:rPr>
                              <w:rFonts w:ascii="Soberana Titular" w:hAnsi="Soberana Titular"/>
                              <w:color w:val="FFFFFF" w:themeColor="background1"/>
                              <w:sz w:val="20"/>
                              <w:szCs w:val="20"/>
                            </w:rPr>
                          </w:pPr>
                        </w:p>
                      </w:txbxContent>
                    </v:textbox>
                  </v:shape>
                </w:pict>
              </mc:Fallback>
            </mc:AlternateContent>
          </w:r>
          <w:r w:rsidRPr="00664423">
            <w:rPr>
              <w:noProof/>
              <w:lang w:eastAsia="es-MX"/>
            </w:rPr>
            <w:drawing>
              <wp:inline distT="0" distB="0" distL="0" distR="0" wp14:anchorId="6DC83240" wp14:editId="6DC83241">
                <wp:extent cx="3381375" cy="7810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81375" cy="781050"/>
                        </a:xfrm>
                        <a:prstGeom prst="rect">
                          <a:avLst/>
                        </a:prstGeom>
                        <a:noFill/>
                        <a:ln>
                          <a:noFill/>
                        </a:ln>
                      </pic:spPr>
                    </pic:pic>
                  </a:graphicData>
                </a:graphic>
              </wp:inline>
            </w:drawing>
          </w:r>
        </w:p>
      </w:tc>
    </w:tr>
  </w:tbl>
  <w:p w14:paraId="6DC8323A" w14:textId="77777777" w:rsidR="00CE4CC7" w:rsidRPr="004130F5" w:rsidRDefault="00CE4CC7" w:rsidP="00AD3869">
    <w:pPr>
      <w:pStyle w:val="Header"/>
      <w:tabs>
        <w:tab w:val="clear" w:pos="8838"/>
        <w:tab w:val="right" w:pos="10206"/>
      </w:tabs>
      <w:ind w:right="-709"/>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167D"/>
    <w:multiLevelType w:val="multilevel"/>
    <w:tmpl w:val="5D807E64"/>
    <w:lvl w:ilvl="0">
      <w:start w:val="5"/>
      <w:numFmt w:val="decimal"/>
      <w:lvlText w:val="%1."/>
      <w:lvlJc w:val="left"/>
      <w:pPr>
        <w:tabs>
          <w:tab w:val="num" w:pos="879"/>
        </w:tabs>
        <w:ind w:left="879" w:hanging="420"/>
      </w:pPr>
      <w:rPr>
        <w:rFonts w:hint="default"/>
        <w:b w:val="0"/>
      </w:rPr>
    </w:lvl>
    <w:lvl w:ilvl="1">
      <w:start w:val="1"/>
      <w:numFmt w:val="decimal"/>
      <w:lvlText w:val="6.%2"/>
      <w:lvlJc w:val="left"/>
      <w:pPr>
        <w:tabs>
          <w:tab w:val="num" w:pos="1201"/>
        </w:tabs>
        <w:ind w:left="1201" w:hanging="420"/>
      </w:pPr>
      <w:rPr>
        <w:rFonts w:ascii="Soberana Sans" w:hAnsi="Soberana Sans" w:cs="Times New Roman" w:hint="default"/>
        <w:b w:val="0"/>
        <w:i w:val="0"/>
        <w:sz w:val="20"/>
        <w:szCs w:val="20"/>
        <w:lang w:val="es-ES"/>
      </w:rPr>
    </w:lvl>
    <w:lvl w:ilvl="2">
      <w:start w:val="1"/>
      <w:numFmt w:val="decimal"/>
      <w:lvlText w:val="%1.%2.%3"/>
      <w:lvlJc w:val="left"/>
      <w:pPr>
        <w:tabs>
          <w:tab w:val="num" w:pos="1823"/>
        </w:tabs>
        <w:ind w:left="1823" w:hanging="720"/>
      </w:pPr>
      <w:rPr>
        <w:rFonts w:hint="default"/>
      </w:rPr>
    </w:lvl>
    <w:lvl w:ilvl="3">
      <w:start w:val="1"/>
      <w:numFmt w:val="decimal"/>
      <w:lvlText w:val="%1.%2.%3.%4"/>
      <w:lvlJc w:val="left"/>
      <w:pPr>
        <w:tabs>
          <w:tab w:val="num" w:pos="2145"/>
        </w:tabs>
        <w:ind w:left="2145" w:hanging="720"/>
      </w:pPr>
      <w:rPr>
        <w:rFonts w:hint="default"/>
      </w:rPr>
    </w:lvl>
    <w:lvl w:ilvl="4">
      <w:start w:val="1"/>
      <w:numFmt w:val="decimal"/>
      <w:lvlText w:val="%1.%2.%3.%4.%5"/>
      <w:lvlJc w:val="left"/>
      <w:pPr>
        <w:tabs>
          <w:tab w:val="num" w:pos="2827"/>
        </w:tabs>
        <w:ind w:left="2827" w:hanging="1080"/>
      </w:pPr>
      <w:rPr>
        <w:rFonts w:hint="default"/>
      </w:rPr>
    </w:lvl>
    <w:lvl w:ilvl="5">
      <w:start w:val="1"/>
      <w:numFmt w:val="decimal"/>
      <w:lvlText w:val="%1.%2.%3.%4.%5.%6"/>
      <w:lvlJc w:val="left"/>
      <w:pPr>
        <w:tabs>
          <w:tab w:val="num" w:pos="3149"/>
        </w:tabs>
        <w:ind w:left="3149" w:hanging="1080"/>
      </w:pPr>
      <w:rPr>
        <w:rFonts w:hint="default"/>
      </w:rPr>
    </w:lvl>
    <w:lvl w:ilvl="6">
      <w:start w:val="1"/>
      <w:numFmt w:val="decimal"/>
      <w:lvlText w:val="%1.%2.%3.%4.%5.%6.%7"/>
      <w:lvlJc w:val="left"/>
      <w:pPr>
        <w:tabs>
          <w:tab w:val="num" w:pos="3831"/>
        </w:tabs>
        <w:ind w:left="3831" w:hanging="1440"/>
      </w:pPr>
      <w:rPr>
        <w:rFonts w:hint="default"/>
      </w:rPr>
    </w:lvl>
    <w:lvl w:ilvl="7">
      <w:start w:val="1"/>
      <w:numFmt w:val="decimal"/>
      <w:lvlText w:val="%1.%2.%3.%4.%5.%6.%7.%8"/>
      <w:lvlJc w:val="left"/>
      <w:pPr>
        <w:tabs>
          <w:tab w:val="num" w:pos="4153"/>
        </w:tabs>
        <w:ind w:left="4153" w:hanging="1440"/>
      </w:pPr>
      <w:rPr>
        <w:rFonts w:hint="default"/>
      </w:rPr>
    </w:lvl>
    <w:lvl w:ilvl="8">
      <w:start w:val="1"/>
      <w:numFmt w:val="decimal"/>
      <w:lvlText w:val="%1.%2.%3.%4.%5.%6.%7.%8.%9"/>
      <w:lvlJc w:val="left"/>
      <w:pPr>
        <w:tabs>
          <w:tab w:val="num" w:pos="4835"/>
        </w:tabs>
        <w:ind w:left="4835" w:hanging="1800"/>
      </w:pPr>
      <w:rPr>
        <w:rFonts w:hint="default"/>
      </w:rPr>
    </w:lvl>
  </w:abstractNum>
  <w:abstractNum w:abstractNumId="1" w15:restartNumberingAfterBreak="0">
    <w:nsid w:val="07CA6FFE"/>
    <w:multiLevelType w:val="hybridMultilevel"/>
    <w:tmpl w:val="8B50E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DC4B8B"/>
    <w:multiLevelType w:val="multilevel"/>
    <w:tmpl w:val="B7D4E13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9F5306"/>
    <w:multiLevelType w:val="hybridMultilevel"/>
    <w:tmpl w:val="A5321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CD270F"/>
    <w:multiLevelType w:val="multilevel"/>
    <w:tmpl w:val="615455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EA4758"/>
    <w:multiLevelType w:val="multilevel"/>
    <w:tmpl w:val="998AB946"/>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C5101B"/>
    <w:multiLevelType w:val="multilevel"/>
    <w:tmpl w:val="080A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0E04EA"/>
    <w:multiLevelType w:val="hybridMultilevel"/>
    <w:tmpl w:val="5DA4ED6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12D26A0"/>
    <w:multiLevelType w:val="hybridMultilevel"/>
    <w:tmpl w:val="F5F8BDA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 w15:restartNumberingAfterBreak="0">
    <w:nsid w:val="13C77E41"/>
    <w:multiLevelType w:val="multilevel"/>
    <w:tmpl w:val="5A1E8A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2D03CE"/>
    <w:multiLevelType w:val="multilevel"/>
    <w:tmpl w:val="6AF6DE42"/>
    <w:lvl w:ilvl="0">
      <w:start w:val="1"/>
      <w:numFmt w:val="decimal"/>
      <w:lvlText w:val="%1."/>
      <w:lvlJc w:val="left"/>
      <w:pPr>
        <w:tabs>
          <w:tab w:val="num" w:pos="502"/>
        </w:tabs>
        <w:ind w:left="502" w:hanging="360"/>
      </w:pPr>
      <w:rPr>
        <w:rFonts w:ascii="Soberana Sans" w:hAnsi="Soberana Sans" w:hint="default"/>
        <w:b w:val="0"/>
        <w:sz w:val="20"/>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B1E16BB"/>
    <w:multiLevelType w:val="multilevel"/>
    <w:tmpl w:val="6762B1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237694"/>
    <w:multiLevelType w:val="multilevel"/>
    <w:tmpl w:val="B878537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AE44B3"/>
    <w:multiLevelType w:val="hybridMultilevel"/>
    <w:tmpl w:val="A44450F6"/>
    <w:lvl w:ilvl="0" w:tplc="82F22262">
      <w:start w:val="1"/>
      <w:numFmt w:val="decimal"/>
      <w:lvlText w:val="%1."/>
      <w:lvlJc w:val="left"/>
      <w:pPr>
        <w:tabs>
          <w:tab w:val="num" w:pos="927"/>
        </w:tabs>
        <w:ind w:left="927" w:hanging="360"/>
      </w:pPr>
      <w:rPr>
        <w:b w:val="0"/>
        <w:sz w:val="20"/>
        <w:szCs w:val="20"/>
      </w:rPr>
    </w:lvl>
    <w:lvl w:ilvl="1" w:tplc="AF18DDD4">
      <w:start w:val="1"/>
      <w:numFmt w:val="decimal"/>
      <w:lvlText w:val="%2."/>
      <w:lvlJc w:val="left"/>
      <w:pPr>
        <w:tabs>
          <w:tab w:val="num" w:pos="1287"/>
        </w:tabs>
        <w:ind w:left="1287" w:hanging="360"/>
      </w:pPr>
      <w:rPr>
        <w:rFonts w:hint="default"/>
      </w:rPr>
    </w:lvl>
    <w:lvl w:ilvl="2" w:tplc="0C0A001B" w:tentative="1">
      <w:start w:val="1"/>
      <w:numFmt w:val="lowerRoman"/>
      <w:lvlText w:val="%3."/>
      <w:lvlJc w:val="right"/>
      <w:pPr>
        <w:tabs>
          <w:tab w:val="num" w:pos="2007"/>
        </w:tabs>
        <w:ind w:left="2007" w:hanging="180"/>
      </w:pPr>
    </w:lvl>
    <w:lvl w:ilvl="3" w:tplc="0C0A000F" w:tentative="1">
      <w:start w:val="1"/>
      <w:numFmt w:val="decimal"/>
      <w:lvlText w:val="%4."/>
      <w:lvlJc w:val="left"/>
      <w:pPr>
        <w:tabs>
          <w:tab w:val="num" w:pos="2727"/>
        </w:tabs>
        <w:ind w:left="2727" w:hanging="360"/>
      </w:pPr>
    </w:lvl>
    <w:lvl w:ilvl="4" w:tplc="0C0A0019" w:tentative="1">
      <w:start w:val="1"/>
      <w:numFmt w:val="lowerLetter"/>
      <w:lvlText w:val="%5."/>
      <w:lvlJc w:val="left"/>
      <w:pPr>
        <w:tabs>
          <w:tab w:val="num" w:pos="3447"/>
        </w:tabs>
        <w:ind w:left="3447" w:hanging="360"/>
      </w:pPr>
    </w:lvl>
    <w:lvl w:ilvl="5" w:tplc="0C0A001B" w:tentative="1">
      <w:start w:val="1"/>
      <w:numFmt w:val="lowerRoman"/>
      <w:lvlText w:val="%6."/>
      <w:lvlJc w:val="right"/>
      <w:pPr>
        <w:tabs>
          <w:tab w:val="num" w:pos="4167"/>
        </w:tabs>
        <w:ind w:left="4167" w:hanging="180"/>
      </w:pPr>
    </w:lvl>
    <w:lvl w:ilvl="6" w:tplc="0C0A000F" w:tentative="1">
      <w:start w:val="1"/>
      <w:numFmt w:val="decimal"/>
      <w:lvlText w:val="%7."/>
      <w:lvlJc w:val="left"/>
      <w:pPr>
        <w:tabs>
          <w:tab w:val="num" w:pos="4887"/>
        </w:tabs>
        <w:ind w:left="4887" w:hanging="360"/>
      </w:pPr>
    </w:lvl>
    <w:lvl w:ilvl="7" w:tplc="0C0A0019" w:tentative="1">
      <w:start w:val="1"/>
      <w:numFmt w:val="lowerLetter"/>
      <w:lvlText w:val="%8."/>
      <w:lvlJc w:val="left"/>
      <w:pPr>
        <w:tabs>
          <w:tab w:val="num" w:pos="5607"/>
        </w:tabs>
        <w:ind w:left="5607" w:hanging="360"/>
      </w:pPr>
    </w:lvl>
    <w:lvl w:ilvl="8" w:tplc="0C0A001B" w:tentative="1">
      <w:start w:val="1"/>
      <w:numFmt w:val="lowerRoman"/>
      <w:lvlText w:val="%9."/>
      <w:lvlJc w:val="right"/>
      <w:pPr>
        <w:tabs>
          <w:tab w:val="num" w:pos="6327"/>
        </w:tabs>
        <w:ind w:left="6327" w:hanging="180"/>
      </w:pPr>
    </w:lvl>
  </w:abstractNum>
  <w:abstractNum w:abstractNumId="14" w15:restartNumberingAfterBreak="0">
    <w:nsid w:val="2271741D"/>
    <w:multiLevelType w:val="hybridMultilevel"/>
    <w:tmpl w:val="E5CC658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15" w15:restartNumberingAfterBreak="0">
    <w:nsid w:val="24E51691"/>
    <w:multiLevelType w:val="hybridMultilevel"/>
    <w:tmpl w:val="E1AAE8C2"/>
    <w:lvl w:ilvl="0" w:tplc="080A0001">
      <w:start w:val="1"/>
      <w:numFmt w:val="bullet"/>
      <w:lvlText w:val=""/>
      <w:lvlJc w:val="left"/>
      <w:pPr>
        <w:ind w:left="723" w:hanging="360"/>
      </w:pPr>
      <w:rPr>
        <w:rFonts w:ascii="Symbol" w:hAnsi="Symbol" w:hint="default"/>
      </w:rPr>
    </w:lvl>
    <w:lvl w:ilvl="1" w:tplc="080A0003" w:tentative="1">
      <w:start w:val="1"/>
      <w:numFmt w:val="bullet"/>
      <w:lvlText w:val="o"/>
      <w:lvlJc w:val="left"/>
      <w:pPr>
        <w:ind w:left="1443" w:hanging="360"/>
      </w:pPr>
      <w:rPr>
        <w:rFonts w:ascii="Courier New" w:hAnsi="Courier New" w:cs="Courier New" w:hint="default"/>
      </w:rPr>
    </w:lvl>
    <w:lvl w:ilvl="2" w:tplc="080A0005" w:tentative="1">
      <w:start w:val="1"/>
      <w:numFmt w:val="bullet"/>
      <w:lvlText w:val=""/>
      <w:lvlJc w:val="left"/>
      <w:pPr>
        <w:ind w:left="2163" w:hanging="360"/>
      </w:pPr>
      <w:rPr>
        <w:rFonts w:ascii="Wingdings" w:hAnsi="Wingdings" w:hint="default"/>
      </w:rPr>
    </w:lvl>
    <w:lvl w:ilvl="3" w:tplc="080A0001" w:tentative="1">
      <w:start w:val="1"/>
      <w:numFmt w:val="bullet"/>
      <w:lvlText w:val=""/>
      <w:lvlJc w:val="left"/>
      <w:pPr>
        <w:ind w:left="2883" w:hanging="360"/>
      </w:pPr>
      <w:rPr>
        <w:rFonts w:ascii="Symbol" w:hAnsi="Symbol" w:hint="default"/>
      </w:rPr>
    </w:lvl>
    <w:lvl w:ilvl="4" w:tplc="080A0003" w:tentative="1">
      <w:start w:val="1"/>
      <w:numFmt w:val="bullet"/>
      <w:lvlText w:val="o"/>
      <w:lvlJc w:val="left"/>
      <w:pPr>
        <w:ind w:left="3603" w:hanging="360"/>
      </w:pPr>
      <w:rPr>
        <w:rFonts w:ascii="Courier New" w:hAnsi="Courier New" w:cs="Courier New" w:hint="default"/>
      </w:rPr>
    </w:lvl>
    <w:lvl w:ilvl="5" w:tplc="080A0005" w:tentative="1">
      <w:start w:val="1"/>
      <w:numFmt w:val="bullet"/>
      <w:lvlText w:val=""/>
      <w:lvlJc w:val="left"/>
      <w:pPr>
        <w:ind w:left="4323" w:hanging="360"/>
      </w:pPr>
      <w:rPr>
        <w:rFonts w:ascii="Wingdings" w:hAnsi="Wingdings" w:hint="default"/>
      </w:rPr>
    </w:lvl>
    <w:lvl w:ilvl="6" w:tplc="080A0001" w:tentative="1">
      <w:start w:val="1"/>
      <w:numFmt w:val="bullet"/>
      <w:lvlText w:val=""/>
      <w:lvlJc w:val="left"/>
      <w:pPr>
        <w:ind w:left="5043" w:hanging="360"/>
      </w:pPr>
      <w:rPr>
        <w:rFonts w:ascii="Symbol" w:hAnsi="Symbol" w:hint="default"/>
      </w:rPr>
    </w:lvl>
    <w:lvl w:ilvl="7" w:tplc="080A0003" w:tentative="1">
      <w:start w:val="1"/>
      <w:numFmt w:val="bullet"/>
      <w:lvlText w:val="o"/>
      <w:lvlJc w:val="left"/>
      <w:pPr>
        <w:ind w:left="5763" w:hanging="360"/>
      </w:pPr>
      <w:rPr>
        <w:rFonts w:ascii="Courier New" w:hAnsi="Courier New" w:cs="Courier New" w:hint="default"/>
      </w:rPr>
    </w:lvl>
    <w:lvl w:ilvl="8" w:tplc="080A0005" w:tentative="1">
      <w:start w:val="1"/>
      <w:numFmt w:val="bullet"/>
      <w:lvlText w:val=""/>
      <w:lvlJc w:val="left"/>
      <w:pPr>
        <w:ind w:left="6483" w:hanging="360"/>
      </w:pPr>
      <w:rPr>
        <w:rFonts w:ascii="Wingdings" w:hAnsi="Wingdings" w:hint="default"/>
      </w:rPr>
    </w:lvl>
  </w:abstractNum>
  <w:abstractNum w:abstractNumId="16" w15:restartNumberingAfterBreak="0">
    <w:nsid w:val="25AA1203"/>
    <w:multiLevelType w:val="multilevel"/>
    <w:tmpl w:val="632ACB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0B7925"/>
    <w:multiLevelType w:val="hybridMultilevel"/>
    <w:tmpl w:val="B9B00636"/>
    <w:lvl w:ilvl="0" w:tplc="AE1CFA78">
      <w:start w:val="1"/>
      <w:numFmt w:val="bullet"/>
      <w:pStyle w:val="DGICO4"/>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7A1ED6"/>
    <w:multiLevelType w:val="multilevel"/>
    <w:tmpl w:val="4268E5AC"/>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E061B0"/>
    <w:multiLevelType w:val="hybridMultilevel"/>
    <w:tmpl w:val="4BAA39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4A303C6"/>
    <w:multiLevelType w:val="multilevel"/>
    <w:tmpl w:val="CEA298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D92C22"/>
    <w:multiLevelType w:val="hybridMultilevel"/>
    <w:tmpl w:val="A588C15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3BFE4271"/>
    <w:multiLevelType w:val="hybridMultilevel"/>
    <w:tmpl w:val="6E505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EC2544A"/>
    <w:multiLevelType w:val="hybridMultilevel"/>
    <w:tmpl w:val="E47C10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D059C0"/>
    <w:multiLevelType w:val="multilevel"/>
    <w:tmpl w:val="D2D6F28C"/>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25" w15:restartNumberingAfterBreak="0">
    <w:nsid w:val="469210F0"/>
    <w:multiLevelType w:val="multilevel"/>
    <w:tmpl w:val="189447C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694DC9"/>
    <w:multiLevelType w:val="multilevel"/>
    <w:tmpl w:val="C750CE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862621"/>
    <w:multiLevelType w:val="hybridMultilevel"/>
    <w:tmpl w:val="E9C83E86"/>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49754C59"/>
    <w:multiLevelType w:val="multilevel"/>
    <w:tmpl w:val="6A7E053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A62C0B"/>
    <w:multiLevelType w:val="hybridMultilevel"/>
    <w:tmpl w:val="CC0A1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AC11E27"/>
    <w:multiLevelType w:val="multilevel"/>
    <w:tmpl w:val="88246822"/>
    <w:lvl w:ilvl="0">
      <w:start w:val="1"/>
      <w:numFmt w:val="decimal"/>
      <w:lvlText w:val="%1."/>
      <w:lvlJc w:val="left"/>
      <w:pPr>
        <w:tabs>
          <w:tab w:val="num" w:pos="360"/>
        </w:tabs>
        <w:ind w:left="360" w:hanging="360"/>
      </w:pPr>
      <w:rPr>
        <w:rFonts w:hint="default"/>
        <w:b w:val="0"/>
      </w:rPr>
    </w:lvl>
    <w:lvl w:ilvl="1">
      <w:start w:val="1"/>
      <w:numFmt w:val="decimal"/>
      <w:lvlText w:val="4.%2."/>
      <w:lvlJc w:val="left"/>
      <w:pPr>
        <w:tabs>
          <w:tab w:val="num" w:pos="432"/>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4C494241"/>
    <w:multiLevelType w:val="hybridMultilevel"/>
    <w:tmpl w:val="147426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B06930"/>
    <w:multiLevelType w:val="multilevel"/>
    <w:tmpl w:val="46384C6A"/>
    <w:lvl w:ilvl="0">
      <w:start w:val="1"/>
      <w:numFmt w:val="decimal"/>
      <w:lvlText w:val="%1."/>
      <w:lvlJc w:val="left"/>
      <w:pPr>
        <w:tabs>
          <w:tab w:val="num" w:pos="360"/>
        </w:tabs>
        <w:ind w:left="360" w:hanging="360"/>
      </w:pPr>
      <w:rPr>
        <w:rFonts w:hint="default"/>
        <w:b w:val="0"/>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4FF76F80"/>
    <w:multiLevelType w:val="multilevel"/>
    <w:tmpl w:val="16B8D528"/>
    <w:lvl w:ilvl="0">
      <w:start w:val="2"/>
      <w:numFmt w:val="decimal"/>
      <w:lvlText w:val="%1."/>
      <w:lvlJc w:val="left"/>
      <w:pPr>
        <w:tabs>
          <w:tab w:val="num" w:pos="360"/>
        </w:tabs>
        <w:ind w:left="360" w:hanging="360"/>
      </w:pPr>
      <w:rPr>
        <w:rFonts w:hint="default"/>
        <w:b w:val="0"/>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4CF4322"/>
    <w:multiLevelType w:val="multilevel"/>
    <w:tmpl w:val="A3C64B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B52F76"/>
    <w:multiLevelType w:val="hybridMultilevel"/>
    <w:tmpl w:val="F154D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BF15DC"/>
    <w:multiLevelType w:val="hybridMultilevel"/>
    <w:tmpl w:val="8428772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5CAA379A"/>
    <w:multiLevelType w:val="hybridMultilevel"/>
    <w:tmpl w:val="BC72E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F85F64"/>
    <w:multiLevelType w:val="hybridMultilevel"/>
    <w:tmpl w:val="8E700084"/>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64CE0454"/>
    <w:multiLevelType w:val="hybridMultilevel"/>
    <w:tmpl w:val="6CAA5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6273E37"/>
    <w:multiLevelType w:val="hybridMultilevel"/>
    <w:tmpl w:val="E5A6B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AA1DA2"/>
    <w:multiLevelType w:val="hybridMultilevel"/>
    <w:tmpl w:val="2668E1AA"/>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2" w15:restartNumberingAfterBreak="0">
    <w:nsid w:val="6FF27864"/>
    <w:multiLevelType w:val="hybridMultilevel"/>
    <w:tmpl w:val="D2105CC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0ED71A6"/>
    <w:multiLevelType w:val="multilevel"/>
    <w:tmpl w:val="5DEC8D98"/>
    <w:lvl w:ilvl="0">
      <w:start w:val="8"/>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44" w15:restartNumberingAfterBreak="0">
    <w:nsid w:val="71587AEF"/>
    <w:multiLevelType w:val="hybridMultilevel"/>
    <w:tmpl w:val="0680CFA4"/>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5" w15:restartNumberingAfterBreak="0">
    <w:nsid w:val="71DE2120"/>
    <w:multiLevelType w:val="hybridMultilevel"/>
    <w:tmpl w:val="17988FEE"/>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6" w15:restartNumberingAfterBreak="0">
    <w:nsid w:val="755C0A1A"/>
    <w:multiLevelType w:val="hybridMultilevel"/>
    <w:tmpl w:val="66067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7153A12"/>
    <w:multiLevelType w:val="multilevel"/>
    <w:tmpl w:val="23AABD8E"/>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AA73488"/>
    <w:multiLevelType w:val="hybridMultilevel"/>
    <w:tmpl w:val="F9443294"/>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4"/>
  </w:num>
  <w:num w:numId="2">
    <w:abstractNumId w:val="37"/>
  </w:num>
  <w:num w:numId="3">
    <w:abstractNumId w:val="17"/>
  </w:num>
  <w:num w:numId="4">
    <w:abstractNumId w:val="10"/>
  </w:num>
  <w:num w:numId="5">
    <w:abstractNumId w:val="16"/>
  </w:num>
  <w:num w:numId="6">
    <w:abstractNumId w:val="9"/>
  </w:num>
  <w:num w:numId="7">
    <w:abstractNumId w:val="46"/>
  </w:num>
  <w:num w:numId="8">
    <w:abstractNumId w:val="40"/>
  </w:num>
  <w:num w:numId="9">
    <w:abstractNumId w:val="41"/>
  </w:num>
  <w:num w:numId="10">
    <w:abstractNumId w:val="6"/>
  </w:num>
  <w:num w:numId="11">
    <w:abstractNumId w:val="32"/>
  </w:num>
  <w:num w:numId="12">
    <w:abstractNumId w:val="33"/>
  </w:num>
  <w:num w:numId="13">
    <w:abstractNumId w:val="30"/>
  </w:num>
  <w:num w:numId="14">
    <w:abstractNumId w:val="0"/>
  </w:num>
  <w:num w:numId="15">
    <w:abstractNumId w:val="15"/>
  </w:num>
  <w:num w:numId="16">
    <w:abstractNumId w:val="13"/>
  </w:num>
  <w:num w:numId="17">
    <w:abstractNumId w:val="42"/>
  </w:num>
  <w:num w:numId="18">
    <w:abstractNumId w:val="35"/>
  </w:num>
  <w:num w:numId="19">
    <w:abstractNumId w:val="29"/>
  </w:num>
  <w:num w:numId="20">
    <w:abstractNumId w:val="39"/>
  </w:num>
  <w:num w:numId="21">
    <w:abstractNumId w:val="22"/>
  </w:num>
  <w:num w:numId="22">
    <w:abstractNumId w:val="3"/>
  </w:num>
  <w:num w:numId="23">
    <w:abstractNumId w:val="31"/>
  </w:num>
  <w:num w:numId="24">
    <w:abstractNumId w:val="2"/>
  </w:num>
  <w:num w:numId="25">
    <w:abstractNumId w:val="34"/>
  </w:num>
  <w:num w:numId="26">
    <w:abstractNumId w:val="20"/>
  </w:num>
  <w:num w:numId="27">
    <w:abstractNumId w:val="11"/>
  </w:num>
  <w:num w:numId="28">
    <w:abstractNumId w:val="24"/>
  </w:num>
  <w:num w:numId="29">
    <w:abstractNumId w:val="26"/>
  </w:num>
  <w:num w:numId="30">
    <w:abstractNumId w:val="4"/>
  </w:num>
  <w:num w:numId="31">
    <w:abstractNumId w:val="47"/>
  </w:num>
  <w:num w:numId="32">
    <w:abstractNumId w:val="28"/>
  </w:num>
  <w:num w:numId="33">
    <w:abstractNumId w:val="43"/>
  </w:num>
  <w:num w:numId="34">
    <w:abstractNumId w:val="8"/>
  </w:num>
  <w:num w:numId="35">
    <w:abstractNumId w:val="12"/>
  </w:num>
  <w:num w:numId="36">
    <w:abstractNumId w:val="5"/>
  </w:num>
  <w:num w:numId="37">
    <w:abstractNumId w:val="18"/>
  </w:num>
  <w:num w:numId="38">
    <w:abstractNumId w:val="25"/>
  </w:num>
  <w:num w:numId="39">
    <w:abstractNumId w:val="36"/>
  </w:num>
  <w:num w:numId="40">
    <w:abstractNumId w:val="7"/>
  </w:num>
  <w:num w:numId="41">
    <w:abstractNumId w:val="19"/>
  </w:num>
  <w:num w:numId="42">
    <w:abstractNumId w:val="23"/>
  </w:num>
  <w:num w:numId="43">
    <w:abstractNumId w:val="27"/>
  </w:num>
  <w:num w:numId="44">
    <w:abstractNumId w:val="21"/>
  </w:num>
  <w:num w:numId="45">
    <w:abstractNumId w:val="44"/>
  </w:num>
  <w:num w:numId="46">
    <w:abstractNumId w:val="48"/>
  </w:num>
  <w:num w:numId="47">
    <w:abstractNumId w:val="45"/>
  </w:num>
  <w:num w:numId="48">
    <w:abstractNumId w:val="38"/>
  </w:num>
  <w:num w:numId="4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B1"/>
    <w:rsid w:val="000019AB"/>
    <w:rsid w:val="0000230E"/>
    <w:rsid w:val="00003999"/>
    <w:rsid w:val="000042EA"/>
    <w:rsid w:val="000050CA"/>
    <w:rsid w:val="00006015"/>
    <w:rsid w:val="00007297"/>
    <w:rsid w:val="00007881"/>
    <w:rsid w:val="00011D84"/>
    <w:rsid w:val="00013150"/>
    <w:rsid w:val="00013DDD"/>
    <w:rsid w:val="00013DEB"/>
    <w:rsid w:val="00013FE0"/>
    <w:rsid w:val="00016D24"/>
    <w:rsid w:val="00016E59"/>
    <w:rsid w:val="00016E7D"/>
    <w:rsid w:val="00017D39"/>
    <w:rsid w:val="00021A93"/>
    <w:rsid w:val="00025D7E"/>
    <w:rsid w:val="00026C40"/>
    <w:rsid w:val="00027B4F"/>
    <w:rsid w:val="00031920"/>
    <w:rsid w:val="000342AB"/>
    <w:rsid w:val="000351A2"/>
    <w:rsid w:val="000352D6"/>
    <w:rsid w:val="00036EC6"/>
    <w:rsid w:val="00040CDA"/>
    <w:rsid w:val="000417D7"/>
    <w:rsid w:val="00043422"/>
    <w:rsid w:val="00044455"/>
    <w:rsid w:val="00045855"/>
    <w:rsid w:val="00045B19"/>
    <w:rsid w:val="0005069C"/>
    <w:rsid w:val="00050A0B"/>
    <w:rsid w:val="00053149"/>
    <w:rsid w:val="00053D95"/>
    <w:rsid w:val="000552BC"/>
    <w:rsid w:val="000563D4"/>
    <w:rsid w:val="00061439"/>
    <w:rsid w:val="00063BAD"/>
    <w:rsid w:val="000647EB"/>
    <w:rsid w:val="00065210"/>
    <w:rsid w:val="00066680"/>
    <w:rsid w:val="0006765E"/>
    <w:rsid w:val="00067783"/>
    <w:rsid w:val="00070D36"/>
    <w:rsid w:val="000715BD"/>
    <w:rsid w:val="000717E6"/>
    <w:rsid w:val="00077377"/>
    <w:rsid w:val="00080716"/>
    <w:rsid w:val="00080B0A"/>
    <w:rsid w:val="00081FC3"/>
    <w:rsid w:val="0008299B"/>
    <w:rsid w:val="000833A2"/>
    <w:rsid w:val="00084E5D"/>
    <w:rsid w:val="00087587"/>
    <w:rsid w:val="00092104"/>
    <w:rsid w:val="0009249D"/>
    <w:rsid w:val="00092838"/>
    <w:rsid w:val="00093B06"/>
    <w:rsid w:val="000968CF"/>
    <w:rsid w:val="000A205A"/>
    <w:rsid w:val="000A2695"/>
    <w:rsid w:val="000A2747"/>
    <w:rsid w:val="000A3B3D"/>
    <w:rsid w:val="000A6BEF"/>
    <w:rsid w:val="000A6C5E"/>
    <w:rsid w:val="000A75ED"/>
    <w:rsid w:val="000B06C6"/>
    <w:rsid w:val="000B4732"/>
    <w:rsid w:val="000B4D88"/>
    <w:rsid w:val="000B52E2"/>
    <w:rsid w:val="000B6568"/>
    <w:rsid w:val="000B74C2"/>
    <w:rsid w:val="000B74FF"/>
    <w:rsid w:val="000C17B8"/>
    <w:rsid w:val="000C3672"/>
    <w:rsid w:val="000C41DE"/>
    <w:rsid w:val="000C63D5"/>
    <w:rsid w:val="000D072A"/>
    <w:rsid w:val="000D0FEF"/>
    <w:rsid w:val="000D5202"/>
    <w:rsid w:val="000D5F9C"/>
    <w:rsid w:val="000D70B3"/>
    <w:rsid w:val="000D7296"/>
    <w:rsid w:val="000E0C39"/>
    <w:rsid w:val="000E0E87"/>
    <w:rsid w:val="000E1582"/>
    <w:rsid w:val="000E2D0B"/>
    <w:rsid w:val="000E3605"/>
    <w:rsid w:val="000E4077"/>
    <w:rsid w:val="000E42A5"/>
    <w:rsid w:val="000E50A7"/>
    <w:rsid w:val="000F0850"/>
    <w:rsid w:val="000F0CC4"/>
    <w:rsid w:val="000F1CFD"/>
    <w:rsid w:val="000F45C1"/>
    <w:rsid w:val="000F6189"/>
    <w:rsid w:val="000F6B95"/>
    <w:rsid w:val="000F6BF5"/>
    <w:rsid w:val="000F78E4"/>
    <w:rsid w:val="00100CC4"/>
    <w:rsid w:val="0010151E"/>
    <w:rsid w:val="00101D35"/>
    <w:rsid w:val="00102DD4"/>
    <w:rsid w:val="00103F01"/>
    <w:rsid w:val="00106FFD"/>
    <w:rsid w:val="001071F3"/>
    <w:rsid w:val="001114B9"/>
    <w:rsid w:val="00112240"/>
    <w:rsid w:val="001138BF"/>
    <w:rsid w:val="00113EAF"/>
    <w:rsid w:val="001156DD"/>
    <w:rsid w:val="00117F76"/>
    <w:rsid w:val="00120F6F"/>
    <w:rsid w:val="001234CE"/>
    <w:rsid w:val="001252BE"/>
    <w:rsid w:val="00125362"/>
    <w:rsid w:val="00126428"/>
    <w:rsid w:val="00126BB4"/>
    <w:rsid w:val="00126DDA"/>
    <w:rsid w:val="0013000C"/>
    <w:rsid w:val="0013129E"/>
    <w:rsid w:val="00131E18"/>
    <w:rsid w:val="00132F5C"/>
    <w:rsid w:val="001339F2"/>
    <w:rsid w:val="0013484A"/>
    <w:rsid w:val="00135DD7"/>
    <w:rsid w:val="00141E60"/>
    <w:rsid w:val="0014274B"/>
    <w:rsid w:val="001429F2"/>
    <w:rsid w:val="001455A6"/>
    <w:rsid w:val="00147192"/>
    <w:rsid w:val="00150677"/>
    <w:rsid w:val="00152DDD"/>
    <w:rsid w:val="00156D44"/>
    <w:rsid w:val="001611AB"/>
    <w:rsid w:val="00161A48"/>
    <w:rsid w:val="001644F7"/>
    <w:rsid w:val="001736B6"/>
    <w:rsid w:val="00174A1D"/>
    <w:rsid w:val="00174F6F"/>
    <w:rsid w:val="001774CB"/>
    <w:rsid w:val="00180C60"/>
    <w:rsid w:val="001829BE"/>
    <w:rsid w:val="00183399"/>
    <w:rsid w:val="001834E0"/>
    <w:rsid w:val="00183728"/>
    <w:rsid w:val="00185B5B"/>
    <w:rsid w:val="00186C8F"/>
    <w:rsid w:val="001901FC"/>
    <w:rsid w:val="00191135"/>
    <w:rsid w:val="001931DB"/>
    <w:rsid w:val="0019419A"/>
    <w:rsid w:val="00194935"/>
    <w:rsid w:val="00195471"/>
    <w:rsid w:val="001A050B"/>
    <w:rsid w:val="001A1AF3"/>
    <w:rsid w:val="001A644A"/>
    <w:rsid w:val="001B0C3E"/>
    <w:rsid w:val="001B0F61"/>
    <w:rsid w:val="001B17D9"/>
    <w:rsid w:val="001B1F94"/>
    <w:rsid w:val="001B39DF"/>
    <w:rsid w:val="001B4E68"/>
    <w:rsid w:val="001B5402"/>
    <w:rsid w:val="001B6ABA"/>
    <w:rsid w:val="001B78C5"/>
    <w:rsid w:val="001B7D19"/>
    <w:rsid w:val="001C0CE3"/>
    <w:rsid w:val="001C1F0A"/>
    <w:rsid w:val="001C40F2"/>
    <w:rsid w:val="001C4D64"/>
    <w:rsid w:val="001D0834"/>
    <w:rsid w:val="001D1B0A"/>
    <w:rsid w:val="001D324E"/>
    <w:rsid w:val="001D327E"/>
    <w:rsid w:val="001D3D93"/>
    <w:rsid w:val="001D40B1"/>
    <w:rsid w:val="001D681B"/>
    <w:rsid w:val="001E082C"/>
    <w:rsid w:val="001E0850"/>
    <w:rsid w:val="001E2770"/>
    <w:rsid w:val="001E36AD"/>
    <w:rsid w:val="001E4851"/>
    <w:rsid w:val="001E61F9"/>
    <w:rsid w:val="001E64C6"/>
    <w:rsid w:val="001E74C7"/>
    <w:rsid w:val="001F0EA7"/>
    <w:rsid w:val="001F26FA"/>
    <w:rsid w:val="001F3AAD"/>
    <w:rsid w:val="001F5342"/>
    <w:rsid w:val="001F5F48"/>
    <w:rsid w:val="001F5FCD"/>
    <w:rsid w:val="00201384"/>
    <w:rsid w:val="00201DD7"/>
    <w:rsid w:val="00204783"/>
    <w:rsid w:val="00204A93"/>
    <w:rsid w:val="00205486"/>
    <w:rsid w:val="00205C6B"/>
    <w:rsid w:val="002107E4"/>
    <w:rsid w:val="002128D6"/>
    <w:rsid w:val="00212D9F"/>
    <w:rsid w:val="00215165"/>
    <w:rsid w:val="00216E69"/>
    <w:rsid w:val="0021790E"/>
    <w:rsid w:val="002213D2"/>
    <w:rsid w:val="002215CE"/>
    <w:rsid w:val="002227B0"/>
    <w:rsid w:val="002235E0"/>
    <w:rsid w:val="00226536"/>
    <w:rsid w:val="002279F1"/>
    <w:rsid w:val="002307DE"/>
    <w:rsid w:val="002311BE"/>
    <w:rsid w:val="00232D21"/>
    <w:rsid w:val="002332EB"/>
    <w:rsid w:val="00233DA9"/>
    <w:rsid w:val="00234881"/>
    <w:rsid w:val="00234C8E"/>
    <w:rsid w:val="00234F65"/>
    <w:rsid w:val="00235267"/>
    <w:rsid w:val="0023559E"/>
    <w:rsid w:val="0023697C"/>
    <w:rsid w:val="002403CA"/>
    <w:rsid w:val="00242A3D"/>
    <w:rsid w:val="00243108"/>
    <w:rsid w:val="0024349A"/>
    <w:rsid w:val="00245002"/>
    <w:rsid w:val="00245DE7"/>
    <w:rsid w:val="002529B2"/>
    <w:rsid w:val="00255D69"/>
    <w:rsid w:val="002565B3"/>
    <w:rsid w:val="00262D46"/>
    <w:rsid w:val="0026472D"/>
    <w:rsid w:val="00265C0F"/>
    <w:rsid w:val="00267CF4"/>
    <w:rsid w:val="00270B64"/>
    <w:rsid w:val="00273478"/>
    <w:rsid w:val="00274F90"/>
    <w:rsid w:val="00276E36"/>
    <w:rsid w:val="002778AF"/>
    <w:rsid w:val="002801A3"/>
    <w:rsid w:val="00283166"/>
    <w:rsid w:val="00283228"/>
    <w:rsid w:val="00291E53"/>
    <w:rsid w:val="00293302"/>
    <w:rsid w:val="00293CF9"/>
    <w:rsid w:val="0029457B"/>
    <w:rsid w:val="00296F20"/>
    <w:rsid w:val="002A053D"/>
    <w:rsid w:val="002A2AB3"/>
    <w:rsid w:val="002A36CE"/>
    <w:rsid w:val="002A6739"/>
    <w:rsid w:val="002A701B"/>
    <w:rsid w:val="002A7712"/>
    <w:rsid w:val="002A7BDF"/>
    <w:rsid w:val="002B3C61"/>
    <w:rsid w:val="002B5146"/>
    <w:rsid w:val="002B716A"/>
    <w:rsid w:val="002B79B3"/>
    <w:rsid w:val="002B7AEF"/>
    <w:rsid w:val="002C028B"/>
    <w:rsid w:val="002C6CFD"/>
    <w:rsid w:val="002D1655"/>
    <w:rsid w:val="002D2252"/>
    <w:rsid w:val="002D37F9"/>
    <w:rsid w:val="002D448F"/>
    <w:rsid w:val="002D769A"/>
    <w:rsid w:val="002E26AD"/>
    <w:rsid w:val="002E2AE0"/>
    <w:rsid w:val="002E378E"/>
    <w:rsid w:val="002E49D2"/>
    <w:rsid w:val="002E54E7"/>
    <w:rsid w:val="002E58DE"/>
    <w:rsid w:val="002E6539"/>
    <w:rsid w:val="002F1171"/>
    <w:rsid w:val="002F1593"/>
    <w:rsid w:val="002F2239"/>
    <w:rsid w:val="002F369E"/>
    <w:rsid w:val="002F4B60"/>
    <w:rsid w:val="00300A49"/>
    <w:rsid w:val="00300A99"/>
    <w:rsid w:val="003010DE"/>
    <w:rsid w:val="003028A7"/>
    <w:rsid w:val="00304749"/>
    <w:rsid w:val="00306F9B"/>
    <w:rsid w:val="0031156D"/>
    <w:rsid w:val="0031236B"/>
    <w:rsid w:val="0031282B"/>
    <w:rsid w:val="00313A66"/>
    <w:rsid w:val="00316474"/>
    <w:rsid w:val="0031735E"/>
    <w:rsid w:val="003175CE"/>
    <w:rsid w:val="0032052C"/>
    <w:rsid w:val="003215C4"/>
    <w:rsid w:val="00323006"/>
    <w:rsid w:val="0032303F"/>
    <w:rsid w:val="0032338F"/>
    <w:rsid w:val="00325422"/>
    <w:rsid w:val="00325623"/>
    <w:rsid w:val="00325FEE"/>
    <w:rsid w:val="00326B2D"/>
    <w:rsid w:val="00331B2E"/>
    <w:rsid w:val="00334890"/>
    <w:rsid w:val="00334F8F"/>
    <w:rsid w:val="0033579E"/>
    <w:rsid w:val="0033723B"/>
    <w:rsid w:val="00337C1E"/>
    <w:rsid w:val="003402F4"/>
    <w:rsid w:val="003424AD"/>
    <w:rsid w:val="00351133"/>
    <w:rsid w:val="0035224C"/>
    <w:rsid w:val="00355731"/>
    <w:rsid w:val="00364FD2"/>
    <w:rsid w:val="0036602B"/>
    <w:rsid w:val="003717A9"/>
    <w:rsid w:val="003719E4"/>
    <w:rsid w:val="00372C88"/>
    <w:rsid w:val="00373B2C"/>
    <w:rsid w:val="003743AD"/>
    <w:rsid w:val="00374AF9"/>
    <w:rsid w:val="00374F6D"/>
    <w:rsid w:val="0038117E"/>
    <w:rsid w:val="00385E81"/>
    <w:rsid w:val="0038782D"/>
    <w:rsid w:val="00390486"/>
    <w:rsid w:val="0039185C"/>
    <w:rsid w:val="003949FB"/>
    <w:rsid w:val="00397815"/>
    <w:rsid w:val="003A0897"/>
    <w:rsid w:val="003A3854"/>
    <w:rsid w:val="003A47F7"/>
    <w:rsid w:val="003A4A50"/>
    <w:rsid w:val="003A5FDA"/>
    <w:rsid w:val="003A6326"/>
    <w:rsid w:val="003A6BFF"/>
    <w:rsid w:val="003A7464"/>
    <w:rsid w:val="003A7CE8"/>
    <w:rsid w:val="003B0B96"/>
    <w:rsid w:val="003B0C24"/>
    <w:rsid w:val="003B1C3A"/>
    <w:rsid w:val="003B27F2"/>
    <w:rsid w:val="003B2802"/>
    <w:rsid w:val="003B362B"/>
    <w:rsid w:val="003B40F8"/>
    <w:rsid w:val="003B68C4"/>
    <w:rsid w:val="003C0F75"/>
    <w:rsid w:val="003C3586"/>
    <w:rsid w:val="003C3F91"/>
    <w:rsid w:val="003C4910"/>
    <w:rsid w:val="003C5F9B"/>
    <w:rsid w:val="003C6A9F"/>
    <w:rsid w:val="003D0CB6"/>
    <w:rsid w:val="003D10CA"/>
    <w:rsid w:val="003D206B"/>
    <w:rsid w:val="003D2DAE"/>
    <w:rsid w:val="003D3878"/>
    <w:rsid w:val="003D4F2E"/>
    <w:rsid w:val="003D52B3"/>
    <w:rsid w:val="003E023B"/>
    <w:rsid w:val="003E3ADA"/>
    <w:rsid w:val="003E607D"/>
    <w:rsid w:val="003F3BCB"/>
    <w:rsid w:val="003F46CD"/>
    <w:rsid w:val="003F5EEE"/>
    <w:rsid w:val="003F6B1D"/>
    <w:rsid w:val="003F6BA6"/>
    <w:rsid w:val="003F72EF"/>
    <w:rsid w:val="00400113"/>
    <w:rsid w:val="00401386"/>
    <w:rsid w:val="00401886"/>
    <w:rsid w:val="004029D0"/>
    <w:rsid w:val="00402D5D"/>
    <w:rsid w:val="00410380"/>
    <w:rsid w:val="00411D68"/>
    <w:rsid w:val="00411E40"/>
    <w:rsid w:val="00411FA2"/>
    <w:rsid w:val="004130F5"/>
    <w:rsid w:val="00413E93"/>
    <w:rsid w:val="004141AA"/>
    <w:rsid w:val="004201D4"/>
    <w:rsid w:val="00422246"/>
    <w:rsid w:val="00422B49"/>
    <w:rsid w:val="00424772"/>
    <w:rsid w:val="00425630"/>
    <w:rsid w:val="004258B7"/>
    <w:rsid w:val="004279D1"/>
    <w:rsid w:val="0043090A"/>
    <w:rsid w:val="004311F9"/>
    <w:rsid w:val="00432025"/>
    <w:rsid w:val="00434BB6"/>
    <w:rsid w:val="004355A1"/>
    <w:rsid w:val="00436DA1"/>
    <w:rsid w:val="00437B7C"/>
    <w:rsid w:val="004401B9"/>
    <w:rsid w:val="0044182F"/>
    <w:rsid w:val="004449CC"/>
    <w:rsid w:val="00451590"/>
    <w:rsid w:val="00451F59"/>
    <w:rsid w:val="00455BDE"/>
    <w:rsid w:val="0045657E"/>
    <w:rsid w:val="00457390"/>
    <w:rsid w:val="0046119C"/>
    <w:rsid w:val="004617DB"/>
    <w:rsid w:val="0046266E"/>
    <w:rsid w:val="00463E3A"/>
    <w:rsid w:val="00463EA7"/>
    <w:rsid w:val="004645F1"/>
    <w:rsid w:val="004646C7"/>
    <w:rsid w:val="004663B7"/>
    <w:rsid w:val="00466604"/>
    <w:rsid w:val="00467066"/>
    <w:rsid w:val="00470EE4"/>
    <w:rsid w:val="00471284"/>
    <w:rsid w:val="00471B8B"/>
    <w:rsid w:val="00471FD2"/>
    <w:rsid w:val="00473898"/>
    <w:rsid w:val="00474621"/>
    <w:rsid w:val="0047476E"/>
    <w:rsid w:val="00474B47"/>
    <w:rsid w:val="0047612A"/>
    <w:rsid w:val="004764D1"/>
    <w:rsid w:val="00480275"/>
    <w:rsid w:val="004808E9"/>
    <w:rsid w:val="00481120"/>
    <w:rsid w:val="004848EC"/>
    <w:rsid w:val="004849A5"/>
    <w:rsid w:val="00486B53"/>
    <w:rsid w:val="0049046D"/>
    <w:rsid w:val="00491D21"/>
    <w:rsid w:val="00496E77"/>
    <w:rsid w:val="004A02E4"/>
    <w:rsid w:val="004A043E"/>
    <w:rsid w:val="004A0F0F"/>
    <w:rsid w:val="004A15CE"/>
    <w:rsid w:val="004A35D5"/>
    <w:rsid w:val="004A488E"/>
    <w:rsid w:val="004A7E1F"/>
    <w:rsid w:val="004B00E2"/>
    <w:rsid w:val="004B231D"/>
    <w:rsid w:val="004B3B0F"/>
    <w:rsid w:val="004B4F6E"/>
    <w:rsid w:val="004B6033"/>
    <w:rsid w:val="004B6AD2"/>
    <w:rsid w:val="004C0AFC"/>
    <w:rsid w:val="004C213D"/>
    <w:rsid w:val="004C278F"/>
    <w:rsid w:val="004C4A11"/>
    <w:rsid w:val="004C63F7"/>
    <w:rsid w:val="004C7461"/>
    <w:rsid w:val="004C7F1F"/>
    <w:rsid w:val="004D0DEA"/>
    <w:rsid w:val="004D4164"/>
    <w:rsid w:val="004D43F1"/>
    <w:rsid w:val="004D617E"/>
    <w:rsid w:val="004D6E56"/>
    <w:rsid w:val="004D7798"/>
    <w:rsid w:val="004E2452"/>
    <w:rsid w:val="004E53E1"/>
    <w:rsid w:val="004E7437"/>
    <w:rsid w:val="004F1E06"/>
    <w:rsid w:val="004F303C"/>
    <w:rsid w:val="004F420C"/>
    <w:rsid w:val="004F7409"/>
    <w:rsid w:val="00500F28"/>
    <w:rsid w:val="00501405"/>
    <w:rsid w:val="005022F6"/>
    <w:rsid w:val="00502CC6"/>
    <w:rsid w:val="005072E5"/>
    <w:rsid w:val="00511A94"/>
    <w:rsid w:val="005125BC"/>
    <w:rsid w:val="00513910"/>
    <w:rsid w:val="00520044"/>
    <w:rsid w:val="00522791"/>
    <w:rsid w:val="005233F0"/>
    <w:rsid w:val="005234F9"/>
    <w:rsid w:val="0052407B"/>
    <w:rsid w:val="0052587F"/>
    <w:rsid w:val="00525CE9"/>
    <w:rsid w:val="00525D8F"/>
    <w:rsid w:val="00527289"/>
    <w:rsid w:val="005321F8"/>
    <w:rsid w:val="00532B19"/>
    <w:rsid w:val="005332DF"/>
    <w:rsid w:val="00533C99"/>
    <w:rsid w:val="005350AC"/>
    <w:rsid w:val="00536674"/>
    <w:rsid w:val="00536BAE"/>
    <w:rsid w:val="00543831"/>
    <w:rsid w:val="00544124"/>
    <w:rsid w:val="00546FE1"/>
    <w:rsid w:val="00547BA0"/>
    <w:rsid w:val="00547C5D"/>
    <w:rsid w:val="005502BA"/>
    <w:rsid w:val="00550B0C"/>
    <w:rsid w:val="00552A1A"/>
    <w:rsid w:val="005563B4"/>
    <w:rsid w:val="005570B7"/>
    <w:rsid w:val="00560050"/>
    <w:rsid w:val="00560A88"/>
    <w:rsid w:val="00560B64"/>
    <w:rsid w:val="00561510"/>
    <w:rsid w:val="00561FFD"/>
    <w:rsid w:val="00563F19"/>
    <w:rsid w:val="00565DDD"/>
    <w:rsid w:val="00570C78"/>
    <w:rsid w:val="00573680"/>
    <w:rsid w:val="00573A18"/>
    <w:rsid w:val="00574570"/>
    <w:rsid w:val="00577A36"/>
    <w:rsid w:val="0058214D"/>
    <w:rsid w:val="00582585"/>
    <w:rsid w:val="005829FC"/>
    <w:rsid w:val="00583AA0"/>
    <w:rsid w:val="00583FA5"/>
    <w:rsid w:val="00584B01"/>
    <w:rsid w:val="00586502"/>
    <w:rsid w:val="005866FA"/>
    <w:rsid w:val="00592EF2"/>
    <w:rsid w:val="00594EF1"/>
    <w:rsid w:val="00595AFC"/>
    <w:rsid w:val="005A1597"/>
    <w:rsid w:val="005A199C"/>
    <w:rsid w:val="005A2B37"/>
    <w:rsid w:val="005A3BDF"/>
    <w:rsid w:val="005A501D"/>
    <w:rsid w:val="005A77B3"/>
    <w:rsid w:val="005B28DD"/>
    <w:rsid w:val="005B3F34"/>
    <w:rsid w:val="005B7B7A"/>
    <w:rsid w:val="005B7D41"/>
    <w:rsid w:val="005C424D"/>
    <w:rsid w:val="005C4555"/>
    <w:rsid w:val="005C45F0"/>
    <w:rsid w:val="005C7EAF"/>
    <w:rsid w:val="005D22A7"/>
    <w:rsid w:val="005D22B6"/>
    <w:rsid w:val="005D412A"/>
    <w:rsid w:val="005D45E6"/>
    <w:rsid w:val="005D4E6E"/>
    <w:rsid w:val="005D5453"/>
    <w:rsid w:val="005E00A5"/>
    <w:rsid w:val="005E49FC"/>
    <w:rsid w:val="005E798F"/>
    <w:rsid w:val="005F151C"/>
    <w:rsid w:val="005F3C1B"/>
    <w:rsid w:val="005F68E5"/>
    <w:rsid w:val="005F781C"/>
    <w:rsid w:val="00600643"/>
    <w:rsid w:val="00601137"/>
    <w:rsid w:val="0060179C"/>
    <w:rsid w:val="00602124"/>
    <w:rsid w:val="006029E3"/>
    <w:rsid w:val="00602B6A"/>
    <w:rsid w:val="006038B1"/>
    <w:rsid w:val="00603A49"/>
    <w:rsid w:val="00604E55"/>
    <w:rsid w:val="00605CDF"/>
    <w:rsid w:val="0060749E"/>
    <w:rsid w:val="00607558"/>
    <w:rsid w:val="00607B85"/>
    <w:rsid w:val="00611E4A"/>
    <w:rsid w:val="00613826"/>
    <w:rsid w:val="00613F77"/>
    <w:rsid w:val="0061612A"/>
    <w:rsid w:val="006165C9"/>
    <w:rsid w:val="00616A08"/>
    <w:rsid w:val="00622986"/>
    <w:rsid w:val="00623B37"/>
    <w:rsid w:val="006251A8"/>
    <w:rsid w:val="00625B40"/>
    <w:rsid w:val="00630DF5"/>
    <w:rsid w:val="00632BA3"/>
    <w:rsid w:val="00634AC6"/>
    <w:rsid w:val="00635138"/>
    <w:rsid w:val="00636616"/>
    <w:rsid w:val="00642325"/>
    <w:rsid w:val="006445B1"/>
    <w:rsid w:val="00645A46"/>
    <w:rsid w:val="00646EB4"/>
    <w:rsid w:val="00647EE0"/>
    <w:rsid w:val="006517A6"/>
    <w:rsid w:val="00651BBA"/>
    <w:rsid w:val="00652000"/>
    <w:rsid w:val="00652ADA"/>
    <w:rsid w:val="006552C9"/>
    <w:rsid w:val="00655EC8"/>
    <w:rsid w:val="00657424"/>
    <w:rsid w:val="00657DAC"/>
    <w:rsid w:val="00660A0F"/>
    <w:rsid w:val="00663DAA"/>
    <w:rsid w:val="00664311"/>
    <w:rsid w:val="00664423"/>
    <w:rsid w:val="00670347"/>
    <w:rsid w:val="006759F3"/>
    <w:rsid w:val="00675D06"/>
    <w:rsid w:val="00677678"/>
    <w:rsid w:val="00680450"/>
    <w:rsid w:val="00681504"/>
    <w:rsid w:val="00684670"/>
    <w:rsid w:val="006858F5"/>
    <w:rsid w:val="00686D46"/>
    <w:rsid w:val="00690195"/>
    <w:rsid w:val="00690F67"/>
    <w:rsid w:val="006937D8"/>
    <w:rsid w:val="0069615A"/>
    <w:rsid w:val="006967BF"/>
    <w:rsid w:val="006976E5"/>
    <w:rsid w:val="006A1CB1"/>
    <w:rsid w:val="006A2692"/>
    <w:rsid w:val="006A4606"/>
    <w:rsid w:val="006A4A94"/>
    <w:rsid w:val="006A6BF2"/>
    <w:rsid w:val="006B03C1"/>
    <w:rsid w:val="006B1767"/>
    <w:rsid w:val="006B2254"/>
    <w:rsid w:val="006B410C"/>
    <w:rsid w:val="006B451F"/>
    <w:rsid w:val="006B6D2D"/>
    <w:rsid w:val="006C13F7"/>
    <w:rsid w:val="006C1E27"/>
    <w:rsid w:val="006C2AD6"/>
    <w:rsid w:val="006C36EE"/>
    <w:rsid w:val="006C52C7"/>
    <w:rsid w:val="006C681E"/>
    <w:rsid w:val="006D0241"/>
    <w:rsid w:val="006D0472"/>
    <w:rsid w:val="006D4E64"/>
    <w:rsid w:val="006D642F"/>
    <w:rsid w:val="006E0466"/>
    <w:rsid w:val="006E2558"/>
    <w:rsid w:val="006E2819"/>
    <w:rsid w:val="006E5FCA"/>
    <w:rsid w:val="006F10AD"/>
    <w:rsid w:val="006F11FD"/>
    <w:rsid w:val="006F4199"/>
    <w:rsid w:val="006F501C"/>
    <w:rsid w:val="006F57D3"/>
    <w:rsid w:val="00700A9C"/>
    <w:rsid w:val="0070105D"/>
    <w:rsid w:val="007015B3"/>
    <w:rsid w:val="00702D0C"/>
    <w:rsid w:val="00702ED6"/>
    <w:rsid w:val="00705C52"/>
    <w:rsid w:val="00716594"/>
    <w:rsid w:val="00716E7C"/>
    <w:rsid w:val="007200B9"/>
    <w:rsid w:val="007208E4"/>
    <w:rsid w:val="00720B94"/>
    <w:rsid w:val="00722154"/>
    <w:rsid w:val="007234FE"/>
    <w:rsid w:val="00723730"/>
    <w:rsid w:val="007241AD"/>
    <w:rsid w:val="0072505E"/>
    <w:rsid w:val="00727AD8"/>
    <w:rsid w:val="00727CE1"/>
    <w:rsid w:val="00731A8A"/>
    <w:rsid w:val="00735665"/>
    <w:rsid w:val="00740149"/>
    <w:rsid w:val="00741412"/>
    <w:rsid w:val="00741AF3"/>
    <w:rsid w:val="007455D6"/>
    <w:rsid w:val="007462C0"/>
    <w:rsid w:val="007467DF"/>
    <w:rsid w:val="007467E5"/>
    <w:rsid w:val="0075011D"/>
    <w:rsid w:val="0075107C"/>
    <w:rsid w:val="0075165A"/>
    <w:rsid w:val="0075345F"/>
    <w:rsid w:val="00753800"/>
    <w:rsid w:val="007547BF"/>
    <w:rsid w:val="00757EBA"/>
    <w:rsid w:val="007602CD"/>
    <w:rsid w:val="00761530"/>
    <w:rsid w:val="007615DB"/>
    <w:rsid w:val="007658EB"/>
    <w:rsid w:val="00767D0A"/>
    <w:rsid w:val="00767E4D"/>
    <w:rsid w:val="00767FD3"/>
    <w:rsid w:val="007718A4"/>
    <w:rsid w:val="00771CE3"/>
    <w:rsid w:val="00773461"/>
    <w:rsid w:val="00775B10"/>
    <w:rsid w:val="007772D8"/>
    <w:rsid w:val="00780C00"/>
    <w:rsid w:val="007819CA"/>
    <w:rsid w:val="0078373F"/>
    <w:rsid w:val="00783F27"/>
    <w:rsid w:val="0078693D"/>
    <w:rsid w:val="0078734D"/>
    <w:rsid w:val="00787605"/>
    <w:rsid w:val="007910BB"/>
    <w:rsid w:val="007918D2"/>
    <w:rsid w:val="00791D28"/>
    <w:rsid w:val="00791DED"/>
    <w:rsid w:val="00793D91"/>
    <w:rsid w:val="007946FA"/>
    <w:rsid w:val="00794E7A"/>
    <w:rsid w:val="00795441"/>
    <w:rsid w:val="0079753C"/>
    <w:rsid w:val="007A0616"/>
    <w:rsid w:val="007A0EB6"/>
    <w:rsid w:val="007A3643"/>
    <w:rsid w:val="007A5998"/>
    <w:rsid w:val="007A7AFC"/>
    <w:rsid w:val="007B4A12"/>
    <w:rsid w:val="007B5727"/>
    <w:rsid w:val="007C15DB"/>
    <w:rsid w:val="007C3D64"/>
    <w:rsid w:val="007C3E06"/>
    <w:rsid w:val="007C4C3F"/>
    <w:rsid w:val="007C6864"/>
    <w:rsid w:val="007C7EC2"/>
    <w:rsid w:val="007D0133"/>
    <w:rsid w:val="007D2ABD"/>
    <w:rsid w:val="007D5BCD"/>
    <w:rsid w:val="007D5F8B"/>
    <w:rsid w:val="007D6A9F"/>
    <w:rsid w:val="007D6B25"/>
    <w:rsid w:val="007E25B3"/>
    <w:rsid w:val="007E2ADD"/>
    <w:rsid w:val="007E3DA1"/>
    <w:rsid w:val="007E3E43"/>
    <w:rsid w:val="007E54D5"/>
    <w:rsid w:val="007E5C18"/>
    <w:rsid w:val="007E799E"/>
    <w:rsid w:val="007E7D2B"/>
    <w:rsid w:val="007F028E"/>
    <w:rsid w:val="007F1968"/>
    <w:rsid w:val="007F2108"/>
    <w:rsid w:val="007F2735"/>
    <w:rsid w:val="007F2CD3"/>
    <w:rsid w:val="007F5274"/>
    <w:rsid w:val="00800D62"/>
    <w:rsid w:val="0080127D"/>
    <w:rsid w:val="00801367"/>
    <w:rsid w:val="00803558"/>
    <w:rsid w:val="00806C1C"/>
    <w:rsid w:val="00807154"/>
    <w:rsid w:val="0081085D"/>
    <w:rsid w:val="00810AA3"/>
    <w:rsid w:val="0081275E"/>
    <w:rsid w:val="00813D40"/>
    <w:rsid w:val="008142FF"/>
    <w:rsid w:val="00815624"/>
    <w:rsid w:val="0082187C"/>
    <w:rsid w:val="00823828"/>
    <w:rsid w:val="00824248"/>
    <w:rsid w:val="008255DB"/>
    <w:rsid w:val="00826373"/>
    <w:rsid w:val="008277F0"/>
    <w:rsid w:val="008308D0"/>
    <w:rsid w:val="00831E66"/>
    <w:rsid w:val="0083395E"/>
    <w:rsid w:val="00833AA1"/>
    <w:rsid w:val="00835C74"/>
    <w:rsid w:val="00837BE9"/>
    <w:rsid w:val="00837C99"/>
    <w:rsid w:val="008407AE"/>
    <w:rsid w:val="00841665"/>
    <w:rsid w:val="00841E52"/>
    <w:rsid w:val="008457E3"/>
    <w:rsid w:val="00845BD0"/>
    <w:rsid w:val="00846CCE"/>
    <w:rsid w:val="008479BC"/>
    <w:rsid w:val="0085221A"/>
    <w:rsid w:val="00854EC6"/>
    <w:rsid w:val="00855397"/>
    <w:rsid w:val="00855A3B"/>
    <w:rsid w:val="00856F60"/>
    <w:rsid w:val="0085716F"/>
    <w:rsid w:val="008607B0"/>
    <w:rsid w:val="008610B1"/>
    <w:rsid w:val="00862155"/>
    <w:rsid w:val="00862877"/>
    <w:rsid w:val="00870CCC"/>
    <w:rsid w:val="008730B9"/>
    <w:rsid w:val="00873829"/>
    <w:rsid w:val="00874EDE"/>
    <w:rsid w:val="0087741F"/>
    <w:rsid w:val="00881E37"/>
    <w:rsid w:val="00883F52"/>
    <w:rsid w:val="00885C49"/>
    <w:rsid w:val="00887404"/>
    <w:rsid w:val="00890DAC"/>
    <w:rsid w:val="0089305A"/>
    <w:rsid w:val="00897B14"/>
    <w:rsid w:val="008A3A20"/>
    <w:rsid w:val="008A3EBE"/>
    <w:rsid w:val="008A5609"/>
    <w:rsid w:val="008A5C07"/>
    <w:rsid w:val="008A71C9"/>
    <w:rsid w:val="008B04CE"/>
    <w:rsid w:val="008B0576"/>
    <w:rsid w:val="008B283A"/>
    <w:rsid w:val="008B2E81"/>
    <w:rsid w:val="008B3414"/>
    <w:rsid w:val="008B4B6D"/>
    <w:rsid w:val="008B6245"/>
    <w:rsid w:val="008B634A"/>
    <w:rsid w:val="008C1808"/>
    <w:rsid w:val="008C1D1B"/>
    <w:rsid w:val="008C2F36"/>
    <w:rsid w:val="008C38A4"/>
    <w:rsid w:val="008C3958"/>
    <w:rsid w:val="008C3B4D"/>
    <w:rsid w:val="008C3D0E"/>
    <w:rsid w:val="008C4EE1"/>
    <w:rsid w:val="008C53D5"/>
    <w:rsid w:val="008C5D79"/>
    <w:rsid w:val="008C6857"/>
    <w:rsid w:val="008C6C2F"/>
    <w:rsid w:val="008D2B7E"/>
    <w:rsid w:val="008E03AE"/>
    <w:rsid w:val="008E041E"/>
    <w:rsid w:val="008E0D59"/>
    <w:rsid w:val="008E16B4"/>
    <w:rsid w:val="008E1E4A"/>
    <w:rsid w:val="008E26E9"/>
    <w:rsid w:val="008E482F"/>
    <w:rsid w:val="008E5500"/>
    <w:rsid w:val="008F67CC"/>
    <w:rsid w:val="008F71AF"/>
    <w:rsid w:val="008F7582"/>
    <w:rsid w:val="00900ED8"/>
    <w:rsid w:val="00901BFA"/>
    <w:rsid w:val="009020E1"/>
    <w:rsid w:val="009035EE"/>
    <w:rsid w:val="009048CD"/>
    <w:rsid w:val="00906572"/>
    <w:rsid w:val="00910792"/>
    <w:rsid w:val="00910E6F"/>
    <w:rsid w:val="00910FC5"/>
    <w:rsid w:val="009114F6"/>
    <w:rsid w:val="00913876"/>
    <w:rsid w:val="00915320"/>
    <w:rsid w:val="00916052"/>
    <w:rsid w:val="00916A8B"/>
    <w:rsid w:val="009174EC"/>
    <w:rsid w:val="00917E12"/>
    <w:rsid w:val="00920216"/>
    <w:rsid w:val="00921C4E"/>
    <w:rsid w:val="009266CD"/>
    <w:rsid w:val="00931379"/>
    <w:rsid w:val="00931FCC"/>
    <w:rsid w:val="00932EAC"/>
    <w:rsid w:val="009336D3"/>
    <w:rsid w:val="00933899"/>
    <w:rsid w:val="00934E39"/>
    <w:rsid w:val="0093765D"/>
    <w:rsid w:val="009406BE"/>
    <w:rsid w:val="0094192B"/>
    <w:rsid w:val="009452DB"/>
    <w:rsid w:val="009476CD"/>
    <w:rsid w:val="009510A3"/>
    <w:rsid w:val="009530BA"/>
    <w:rsid w:val="0095537E"/>
    <w:rsid w:val="00956D1A"/>
    <w:rsid w:val="00956EDA"/>
    <w:rsid w:val="00957282"/>
    <w:rsid w:val="00962280"/>
    <w:rsid w:val="009622EE"/>
    <w:rsid w:val="00963615"/>
    <w:rsid w:val="009662A1"/>
    <w:rsid w:val="009666A5"/>
    <w:rsid w:val="009705BC"/>
    <w:rsid w:val="009712A5"/>
    <w:rsid w:val="00973F6F"/>
    <w:rsid w:val="0098151F"/>
    <w:rsid w:val="0098194C"/>
    <w:rsid w:val="009901E0"/>
    <w:rsid w:val="0099024C"/>
    <w:rsid w:val="00990CF9"/>
    <w:rsid w:val="0099122A"/>
    <w:rsid w:val="009913CF"/>
    <w:rsid w:val="00992849"/>
    <w:rsid w:val="00993602"/>
    <w:rsid w:val="009938B7"/>
    <w:rsid w:val="00994031"/>
    <w:rsid w:val="00995BCE"/>
    <w:rsid w:val="009978B3"/>
    <w:rsid w:val="009A2CF4"/>
    <w:rsid w:val="009A6F36"/>
    <w:rsid w:val="009A721A"/>
    <w:rsid w:val="009B054A"/>
    <w:rsid w:val="009B261E"/>
    <w:rsid w:val="009B2B2D"/>
    <w:rsid w:val="009C2D31"/>
    <w:rsid w:val="009C3C04"/>
    <w:rsid w:val="009C5EA9"/>
    <w:rsid w:val="009C7C0C"/>
    <w:rsid w:val="009D2D7E"/>
    <w:rsid w:val="009D3244"/>
    <w:rsid w:val="009D347B"/>
    <w:rsid w:val="009D6564"/>
    <w:rsid w:val="009E0D87"/>
    <w:rsid w:val="009E123D"/>
    <w:rsid w:val="009E152A"/>
    <w:rsid w:val="009E379C"/>
    <w:rsid w:val="009E386B"/>
    <w:rsid w:val="009E48EC"/>
    <w:rsid w:val="009E4E77"/>
    <w:rsid w:val="009E6FB1"/>
    <w:rsid w:val="009E7700"/>
    <w:rsid w:val="009F02A3"/>
    <w:rsid w:val="009F2FD1"/>
    <w:rsid w:val="009F4CED"/>
    <w:rsid w:val="009F62C2"/>
    <w:rsid w:val="009F6747"/>
    <w:rsid w:val="009F73A4"/>
    <w:rsid w:val="00A00A77"/>
    <w:rsid w:val="00A0431D"/>
    <w:rsid w:val="00A0472D"/>
    <w:rsid w:val="00A04A38"/>
    <w:rsid w:val="00A05177"/>
    <w:rsid w:val="00A07CBC"/>
    <w:rsid w:val="00A11898"/>
    <w:rsid w:val="00A11E9E"/>
    <w:rsid w:val="00A13B61"/>
    <w:rsid w:val="00A13DAB"/>
    <w:rsid w:val="00A1465A"/>
    <w:rsid w:val="00A146CF"/>
    <w:rsid w:val="00A15537"/>
    <w:rsid w:val="00A15563"/>
    <w:rsid w:val="00A15AC5"/>
    <w:rsid w:val="00A17894"/>
    <w:rsid w:val="00A21092"/>
    <w:rsid w:val="00A21B1F"/>
    <w:rsid w:val="00A23BAC"/>
    <w:rsid w:val="00A24DCF"/>
    <w:rsid w:val="00A24EE1"/>
    <w:rsid w:val="00A258EB"/>
    <w:rsid w:val="00A2722A"/>
    <w:rsid w:val="00A30187"/>
    <w:rsid w:val="00A30401"/>
    <w:rsid w:val="00A32505"/>
    <w:rsid w:val="00A36F61"/>
    <w:rsid w:val="00A37656"/>
    <w:rsid w:val="00A40181"/>
    <w:rsid w:val="00A40938"/>
    <w:rsid w:val="00A42093"/>
    <w:rsid w:val="00A46075"/>
    <w:rsid w:val="00A47542"/>
    <w:rsid w:val="00A51A40"/>
    <w:rsid w:val="00A520A6"/>
    <w:rsid w:val="00A529E7"/>
    <w:rsid w:val="00A52E1E"/>
    <w:rsid w:val="00A560D7"/>
    <w:rsid w:val="00A601B5"/>
    <w:rsid w:val="00A605BE"/>
    <w:rsid w:val="00A608C1"/>
    <w:rsid w:val="00A6320C"/>
    <w:rsid w:val="00A63403"/>
    <w:rsid w:val="00A63B1A"/>
    <w:rsid w:val="00A65231"/>
    <w:rsid w:val="00A658FB"/>
    <w:rsid w:val="00A660A1"/>
    <w:rsid w:val="00A66A4C"/>
    <w:rsid w:val="00A67B7B"/>
    <w:rsid w:val="00A74DA8"/>
    <w:rsid w:val="00A763AE"/>
    <w:rsid w:val="00A81F57"/>
    <w:rsid w:val="00A82B11"/>
    <w:rsid w:val="00A93B2A"/>
    <w:rsid w:val="00A97FF5"/>
    <w:rsid w:val="00AA54C3"/>
    <w:rsid w:val="00AA5E66"/>
    <w:rsid w:val="00AB0E5E"/>
    <w:rsid w:val="00AB3585"/>
    <w:rsid w:val="00AB39F5"/>
    <w:rsid w:val="00AB65ED"/>
    <w:rsid w:val="00AC07E6"/>
    <w:rsid w:val="00AC167A"/>
    <w:rsid w:val="00AC195C"/>
    <w:rsid w:val="00AC1A21"/>
    <w:rsid w:val="00AC3A3B"/>
    <w:rsid w:val="00AC628F"/>
    <w:rsid w:val="00AD0E18"/>
    <w:rsid w:val="00AD111A"/>
    <w:rsid w:val="00AD3529"/>
    <w:rsid w:val="00AD356D"/>
    <w:rsid w:val="00AD3869"/>
    <w:rsid w:val="00AD39CC"/>
    <w:rsid w:val="00AD3E31"/>
    <w:rsid w:val="00AD5C85"/>
    <w:rsid w:val="00AD6063"/>
    <w:rsid w:val="00AE356B"/>
    <w:rsid w:val="00AE3638"/>
    <w:rsid w:val="00AE3AEE"/>
    <w:rsid w:val="00AE472E"/>
    <w:rsid w:val="00AE4853"/>
    <w:rsid w:val="00AE7AFB"/>
    <w:rsid w:val="00AF3F81"/>
    <w:rsid w:val="00AF4D71"/>
    <w:rsid w:val="00AF55AD"/>
    <w:rsid w:val="00AF5FFA"/>
    <w:rsid w:val="00B01728"/>
    <w:rsid w:val="00B0198C"/>
    <w:rsid w:val="00B01DB2"/>
    <w:rsid w:val="00B02713"/>
    <w:rsid w:val="00B04DF3"/>
    <w:rsid w:val="00B07F85"/>
    <w:rsid w:val="00B10D16"/>
    <w:rsid w:val="00B11315"/>
    <w:rsid w:val="00B1604E"/>
    <w:rsid w:val="00B17DDF"/>
    <w:rsid w:val="00B217C3"/>
    <w:rsid w:val="00B233B2"/>
    <w:rsid w:val="00B25381"/>
    <w:rsid w:val="00B279A4"/>
    <w:rsid w:val="00B27E55"/>
    <w:rsid w:val="00B30188"/>
    <w:rsid w:val="00B30920"/>
    <w:rsid w:val="00B31241"/>
    <w:rsid w:val="00B31C4A"/>
    <w:rsid w:val="00B31F15"/>
    <w:rsid w:val="00B33A91"/>
    <w:rsid w:val="00B37BBA"/>
    <w:rsid w:val="00B37BC5"/>
    <w:rsid w:val="00B37DE7"/>
    <w:rsid w:val="00B40019"/>
    <w:rsid w:val="00B42C53"/>
    <w:rsid w:val="00B4581A"/>
    <w:rsid w:val="00B514C7"/>
    <w:rsid w:val="00B532C5"/>
    <w:rsid w:val="00B54051"/>
    <w:rsid w:val="00B5541D"/>
    <w:rsid w:val="00B55F94"/>
    <w:rsid w:val="00B566E1"/>
    <w:rsid w:val="00B57514"/>
    <w:rsid w:val="00B57D09"/>
    <w:rsid w:val="00B604EE"/>
    <w:rsid w:val="00B6133D"/>
    <w:rsid w:val="00B63AA9"/>
    <w:rsid w:val="00B64057"/>
    <w:rsid w:val="00B6459F"/>
    <w:rsid w:val="00B6798C"/>
    <w:rsid w:val="00B67E8F"/>
    <w:rsid w:val="00B70676"/>
    <w:rsid w:val="00B71E31"/>
    <w:rsid w:val="00B73168"/>
    <w:rsid w:val="00B738EF"/>
    <w:rsid w:val="00B755FF"/>
    <w:rsid w:val="00B759F4"/>
    <w:rsid w:val="00B77398"/>
    <w:rsid w:val="00B77B56"/>
    <w:rsid w:val="00B801C8"/>
    <w:rsid w:val="00B80577"/>
    <w:rsid w:val="00B8062F"/>
    <w:rsid w:val="00B80F9B"/>
    <w:rsid w:val="00B81E1F"/>
    <w:rsid w:val="00B82138"/>
    <w:rsid w:val="00B833A3"/>
    <w:rsid w:val="00B84C04"/>
    <w:rsid w:val="00B94C2D"/>
    <w:rsid w:val="00B959E1"/>
    <w:rsid w:val="00B970D5"/>
    <w:rsid w:val="00BA20A5"/>
    <w:rsid w:val="00BA5009"/>
    <w:rsid w:val="00BA77A3"/>
    <w:rsid w:val="00BB1906"/>
    <w:rsid w:val="00BB36B8"/>
    <w:rsid w:val="00BB6FEE"/>
    <w:rsid w:val="00BB7B8E"/>
    <w:rsid w:val="00BC066A"/>
    <w:rsid w:val="00BC1996"/>
    <w:rsid w:val="00BC22BF"/>
    <w:rsid w:val="00BC3FB3"/>
    <w:rsid w:val="00BC59FF"/>
    <w:rsid w:val="00BC777C"/>
    <w:rsid w:val="00BD027C"/>
    <w:rsid w:val="00BD02F5"/>
    <w:rsid w:val="00BD2437"/>
    <w:rsid w:val="00BD31AC"/>
    <w:rsid w:val="00BD5C6B"/>
    <w:rsid w:val="00BD7123"/>
    <w:rsid w:val="00BD7385"/>
    <w:rsid w:val="00BD77ED"/>
    <w:rsid w:val="00BE31E9"/>
    <w:rsid w:val="00BE3C93"/>
    <w:rsid w:val="00BE5601"/>
    <w:rsid w:val="00BE7037"/>
    <w:rsid w:val="00BE7978"/>
    <w:rsid w:val="00BE7C85"/>
    <w:rsid w:val="00BF023E"/>
    <w:rsid w:val="00BF09AB"/>
    <w:rsid w:val="00BF11CB"/>
    <w:rsid w:val="00BF4724"/>
    <w:rsid w:val="00C02401"/>
    <w:rsid w:val="00C04FCE"/>
    <w:rsid w:val="00C057C3"/>
    <w:rsid w:val="00C058F1"/>
    <w:rsid w:val="00C05BDD"/>
    <w:rsid w:val="00C06570"/>
    <w:rsid w:val="00C109A3"/>
    <w:rsid w:val="00C112B0"/>
    <w:rsid w:val="00C11A9A"/>
    <w:rsid w:val="00C120AD"/>
    <w:rsid w:val="00C1419B"/>
    <w:rsid w:val="00C143F3"/>
    <w:rsid w:val="00C14EA3"/>
    <w:rsid w:val="00C15AC4"/>
    <w:rsid w:val="00C166AC"/>
    <w:rsid w:val="00C16ED5"/>
    <w:rsid w:val="00C17201"/>
    <w:rsid w:val="00C17E9E"/>
    <w:rsid w:val="00C217AA"/>
    <w:rsid w:val="00C222AC"/>
    <w:rsid w:val="00C22FC6"/>
    <w:rsid w:val="00C2413C"/>
    <w:rsid w:val="00C24692"/>
    <w:rsid w:val="00C24B14"/>
    <w:rsid w:val="00C254A0"/>
    <w:rsid w:val="00C25CAC"/>
    <w:rsid w:val="00C26549"/>
    <w:rsid w:val="00C278AE"/>
    <w:rsid w:val="00C350B0"/>
    <w:rsid w:val="00C3545E"/>
    <w:rsid w:val="00C37580"/>
    <w:rsid w:val="00C401E4"/>
    <w:rsid w:val="00C40D3E"/>
    <w:rsid w:val="00C43E81"/>
    <w:rsid w:val="00C44706"/>
    <w:rsid w:val="00C45873"/>
    <w:rsid w:val="00C45916"/>
    <w:rsid w:val="00C46E08"/>
    <w:rsid w:val="00C62D7A"/>
    <w:rsid w:val="00C62E2B"/>
    <w:rsid w:val="00C71EB8"/>
    <w:rsid w:val="00C75292"/>
    <w:rsid w:val="00C75D70"/>
    <w:rsid w:val="00C7623D"/>
    <w:rsid w:val="00C7660A"/>
    <w:rsid w:val="00C76BC8"/>
    <w:rsid w:val="00C7735D"/>
    <w:rsid w:val="00C8260A"/>
    <w:rsid w:val="00C82665"/>
    <w:rsid w:val="00C82E92"/>
    <w:rsid w:val="00C84F8D"/>
    <w:rsid w:val="00C85B33"/>
    <w:rsid w:val="00C87C8A"/>
    <w:rsid w:val="00C91C21"/>
    <w:rsid w:val="00C94FCE"/>
    <w:rsid w:val="00C950D9"/>
    <w:rsid w:val="00C97516"/>
    <w:rsid w:val="00C97C20"/>
    <w:rsid w:val="00CA0373"/>
    <w:rsid w:val="00CA1076"/>
    <w:rsid w:val="00CA1C4E"/>
    <w:rsid w:val="00CA4CFC"/>
    <w:rsid w:val="00CA68A6"/>
    <w:rsid w:val="00CA6D69"/>
    <w:rsid w:val="00CB1CB7"/>
    <w:rsid w:val="00CB3C6F"/>
    <w:rsid w:val="00CB53CC"/>
    <w:rsid w:val="00CB6381"/>
    <w:rsid w:val="00CB7610"/>
    <w:rsid w:val="00CC0532"/>
    <w:rsid w:val="00CC2180"/>
    <w:rsid w:val="00CC21D2"/>
    <w:rsid w:val="00CC4015"/>
    <w:rsid w:val="00CC5B83"/>
    <w:rsid w:val="00CC6206"/>
    <w:rsid w:val="00CC6249"/>
    <w:rsid w:val="00CC7948"/>
    <w:rsid w:val="00CD143E"/>
    <w:rsid w:val="00CD3896"/>
    <w:rsid w:val="00CD4C7A"/>
    <w:rsid w:val="00CD5152"/>
    <w:rsid w:val="00CD5357"/>
    <w:rsid w:val="00CD5C43"/>
    <w:rsid w:val="00CE1622"/>
    <w:rsid w:val="00CE2193"/>
    <w:rsid w:val="00CE27F9"/>
    <w:rsid w:val="00CE300F"/>
    <w:rsid w:val="00CE4CC7"/>
    <w:rsid w:val="00CE56A4"/>
    <w:rsid w:val="00CF04C3"/>
    <w:rsid w:val="00CF1127"/>
    <w:rsid w:val="00CF120F"/>
    <w:rsid w:val="00CF36AC"/>
    <w:rsid w:val="00CF5546"/>
    <w:rsid w:val="00CF5DFD"/>
    <w:rsid w:val="00CF6076"/>
    <w:rsid w:val="00CF620B"/>
    <w:rsid w:val="00CF6527"/>
    <w:rsid w:val="00CF75C3"/>
    <w:rsid w:val="00D03492"/>
    <w:rsid w:val="00D03E45"/>
    <w:rsid w:val="00D041BA"/>
    <w:rsid w:val="00D0517D"/>
    <w:rsid w:val="00D0642D"/>
    <w:rsid w:val="00D06B5F"/>
    <w:rsid w:val="00D06CF8"/>
    <w:rsid w:val="00D073C8"/>
    <w:rsid w:val="00D14BE2"/>
    <w:rsid w:val="00D156C8"/>
    <w:rsid w:val="00D17A99"/>
    <w:rsid w:val="00D218EF"/>
    <w:rsid w:val="00D23EDA"/>
    <w:rsid w:val="00D250F7"/>
    <w:rsid w:val="00D25159"/>
    <w:rsid w:val="00D26062"/>
    <w:rsid w:val="00D26BDF"/>
    <w:rsid w:val="00D2783E"/>
    <w:rsid w:val="00D308D3"/>
    <w:rsid w:val="00D30BCC"/>
    <w:rsid w:val="00D31D44"/>
    <w:rsid w:val="00D330F4"/>
    <w:rsid w:val="00D332A6"/>
    <w:rsid w:val="00D33F59"/>
    <w:rsid w:val="00D341FE"/>
    <w:rsid w:val="00D36BD8"/>
    <w:rsid w:val="00D3760D"/>
    <w:rsid w:val="00D37FFA"/>
    <w:rsid w:val="00D441ED"/>
    <w:rsid w:val="00D44354"/>
    <w:rsid w:val="00D465F4"/>
    <w:rsid w:val="00D50C0A"/>
    <w:rsid w:val="00D52E4A"/>
    <w:rsid w:val="00D53576"/>
    <w:rsid w:val="00D53A49"/>
    <w:rsid w:val="00D54E0E"/>
    <w:rsid w:val="00D567F5"/>
    <w:rsid w:val="00D57BD0"/>
    <w:rsid w:val="00D57FCD"/>
    <w:rsid w:val="00D60B60"/>
    <w:rsid w:val="00D6469A"/>
    <w:rsid w:val="00D64937"/>
    <w:rsid w:val="00D64E6F"/>
    <w:rsid w:val="00D65A80"/>
    <w:rsid w:val="00D714E8"/>
    <w:rsid w:val="00D7302B"/>
    <w:rsid w:val="00D73157"/>
    <w:rsid w:val="00D80322"/>
    <w:rsid w:val="00D820DE"/>
    <w:rsid w:val="00D85136"/>
    <w:rsid w:val="00D85DD3"/>
    <w:rsid w:val="00D91056"/>
    <w:rsid w:val="00D91233"/>
    <w:rsid w:val="00D91C68"/>
    <w:rsid w:val="00D954E9"/>
    <w:rsid w:val="00D97896"/>
    <w:rsid w:val="00DA08D3"/>
    <w:rsid w:val="00DA163F"/>
    <w:rsid w:val="00DA2FB6"/>
    <w:rsid w:val="00DA31D1"/>
    <w:rsid w:val="00DA3AFA"/>
    <w:rsid w:val="00DA4143"/>
    <w:rsid w:val="00DA5417"/>
    <w:rsid w:val="00DA5925"/>
    <w:rsid w:val="00DA640C"/>
    <w:rsid w:val="00DB3795"/>
    <w:rsid w:val="00DB41B6"/>
    <w:rsid w:val="00DB50CD"/>
    <w:rsid w:val="00DB7AA5"/>
    <w:rsid w:val="00DB7BE1"/>
    <w:rsid w:val="00DC20A6"/>
    <w:rsid w:val="00DC2818"/>
    <w:rsid w:val="00DC2998"/>
    <w:rsid w:val="00DC2DA0"/>
    <w:rsid w:val="00DC2F52"/>
    <w:rsid w:val="00DC318A"/>
    <w:rsid w:val="00DC4CE2"/>
    <w:rsid w:val="00DC56AA"/>
    <w:rsid w:val="00DC59C9"/>
    <w:rsid w:val="00DC67CA"/>
    <w:rsid w:val="00DC6BF0"/>
    <w:rsid w:val="00DC70BD"/>
    <w:rsid w:val="00DC78C9"/>
    <w:rsid w:val="00DD0CCB"/>
    <w:rsid w:val="00DD4E24"/>
    <w:rsid w:val="00DD69B3"/>
    <w:rsid w:val="00DD7A92"/>
    <w:rsid w:val="00DE038A"/>
    <w:rsid w:val="00DE2EC2"/>
    <w:rsid w:val="00DE359E"/>
    <w:rsid w:val="00DE4877"/>
    <w:rsid w:val="00DE756F"/>
    <w:rsid w:val="00DF50AB"/>
    <w:rsid w:val="00DF6215"/>
    <w:rsid w:val="00E0103E"/>
    <w:rsid w:val="00E045C1"/>
    <w:rsid w:val="00E05D64"/>
    <w:rsid w:val="00E1120C"/>
    <w:rsid w:val="00E1141E"/>
    <w:rsid w:val="00E11868"/>
    <w:rsid w:val="00E12BF3"/>
    <w:rsid w:val="00E13148"/>
    <w:rsid w:val="00E139AF"/>
    <w:rsid w:val="00E13F8C"/>
    <w:rsid w:val="00E14C93"/>
    <w:rsid w:val="00E16B8A"/>
    <w:rsid w:val="00E217AB"/>
    <w:rsid w:val="00E24F4D"/>
    <w:rsid w:val="00E32F10"/>
    <w:rsid w:val="00E34544"/>
    <w:rsid w:val="00E345B7"/>
    <w:rsid w:val="00E36B74"/>
    <w:rsid w:val="00E43D2B"/>
    <w:rsid w:val="00E44870"/>
    <w:rsid w:val="00E44E4B"/>
    <w:rsid w:val="00E45F5D"/>
    <w:rsid w:val="00E467C9"/>
    <w:rsid w:val="00E51013"/>
    <w:rsid w:val="00E51F8A"/>
    <w:rsid w:val="00E5279E"/>
    <w:rsid w:val="00E53BB9"/>
    <w:rsid w:val="00E54FAC"/>
    <w:rsid w:val="00E57FEC"/>
    <w:rsid w:val="00E65560"/>
    <w:rsid w:val="00E67465"/>
    <w:rsid w:val="00E6791F"/>
    <w:rsid w:val="00E7192E"/>
    <w:rsid w:val="00E721FF"/>
    <w:rsid w:val="00E7329A"/>
    <w:rsid w:val="00E748B9"/>
    <w:rsid w:val="00E76C72"/>
    <w:rsid w:val="00E7792D"/>
    <w:rsid w:val="00E80689"/>
    <w:rsid w:val="00E813F5"/>
    <w:rsid w:val="00E84525"/>
    <w:rsid w:val="00E85153"/>
    <w:rsid w:val="00E9002F"/>
    <w:rsid w:val="00E90E1F"/>
    <w:rsid w:val="00E935DB"/>
    <w:rsid w:val="00E93EB0"/>
    <w:rsid w:val="00E954B9"/>
    <w:rsid w:val="00E9757E"/>
    <w:rsid w:val="00E97A76"/>
    <w:rsid w:val="00E97BC9"/>
    <w:rsid w:val="00EA158D"/>
    <w:rsid w:val="00EA3B4C"/>
    <w:rsid w:val="00EA3D86"/>
    <w:rsid w:val="00EA471B"/>
    <w:rsid w:val="00EA475F"/>
    <w:rsid w:val="00EA59D1"/>
    <w:rsid w:val="00EA6776"/>
    <w:rsid w:val="00EB2F49"/>
    <w:rsid w:val="00EB3BBF"/>
    <w:rsid w:val="00EB4D62"/>
    <w:rsid w:val="00EB4E74"/>
    <w:rsid w:val="00EB6603"/>
    <w:rsid w:val="00EB7BA5"/>
    <w:rsid w:val="00EC06D8"/>
    <w:rsid w:val="00EC0EA4"/>
    <w:rsid w:val="00EC0FE1"/>
    <w:rsid w:val="00EC34B7"/>
    <w:rsid w:val="00EC7FF2"/>
    <w:rsid w:val="00ED198B"/>
    <w:rsid w:val="00ED27B2"/>
    <w:rsid w:val="00ED2ABF"/>
    <w:rsid w:val="00ED340C"/>
    <w:rsid w:val="00ED5A63"/>
    <w:rsid w:val="00ED7A57"/>
    <w:rsid w:val="00ED7B10"/>
    <w:rsid w:val="00EE0615"/>
    <w:rsid w:val="00EE25D6"/>
    <w:rsid w:val="00EE3CBE"/>
    <w:rsid w:val="00EE4CCF"/>
    <w:rsid w:val="00EE504C"/>
    <w:rsid w:val="00EE5242"/>
    <w:rsid w:val="00EF3476"/>
    <w:rsid w:val="00EF4D98"/>
    <w:rsid w:val="00F01D47"/>
    <w:rsid w:val="00F01DCC"/>
    <w:rsid w:val="00F02DDF"/>
    <w:rsid w:val="00F03300"/>
    <w:rsid w:val="00F04DB3"/>
    <w:rsid w:val="00F10AE0"/>
    <w:rsid w:val="00F17D82"/>
    <w:rsid w:val="00F21E71"/>
    <w:rsid w:val="00F25B67"/>
    <w:rsid w:val="00F2623B"/>
    <w:rsid w:val="00F2737D"/>
    <w:rsid w:val="00F304DD"/>
    <w:rsid w:val="00F32373"/>
    <w:rsid w:val="00F33C28"/>
    <w:rsid w:val="00F33DC8"/>
    <w:rsid w:val="00F36B45"/>
    <w:rsid w:val="00F37899"/>
    <w:rsid w:val="00F40932"/>
    <w:rsid w:val="00F416CF"/>
    <w:rsid w:val="00F42038"/>
    <w:rsid w:val="00F434ED"/>
    <w:rsid w:val="00F44AFC"/>
    <w:rsid w:val="00F44B37"/>
    <w:rsid w:val="00F47204"/>
    <w:rsid w:val="00F50099"/>
    <w:rsid w:val="00F523C3"/>
    <w:rsid w:val="00F57F19"/>
    <w:rsid w:val="00F60B3E"/>
    <w:rsid w:val="00F60F34"/>
    <w:rsid w:val="00F61AAC"/>
    <w:rsid w:val="00F631EC"/>
    <w:rsid w:val="00F63BC8"/>
    <w:rsid w:val="00F667CD"/>
    <w:rsid w:val="00F66B20"/>
    <w:rsid w:val="00F744CA"/>
    <w:rsid w:val="00F74A5E"/>
    <w:rsid w:val="00F80777"/>
    <w:rsid w:val="00F8360E"/>
    <w:rsid w:val="00F84B09"/>
    <w:rsid w:val="00F85A12"/>
    <w:rsid w:val="00F872F4"/>
    <w:rsid w:val="00F9111B"/>
    <w:rsid w:val="00F9239F"/>
    <w:rsid w:val="00F92BFB"/>
    <w:rsid w:val="00F948C0"/>
    <w:rsid w:val="00F95BAD"/>
    <w:rsid w:val="00F97CA2"/>
    <w:rsid w:val="00FA07A7"/>
    <w:rsid w:val="00FA1018"/>
    <w:rsid w:val="00FA2588"/>
    <w:rsid w:val="00FA34E9"/>
    <w:rsid w:val="00FB0874"/>
    <w:rsid w:val="00FB4383"/>
    <w:rsid w:val="00FB46BD"/>
    <w:rsid w:val="00FB5DE6"/>
    <w:rsid w:val="00FC055D"/>
    <w:rsid w:val="00FC14CE"/>
    <w:rsid w:val="00FC465A"/>
    <w:rsid w:val="00FC4D88"/>
    <w:rsid w:val="00FC7C69"/>
    <w:rsid w:val="00FC7ED8"/>
    <w:rsid w:val="00FC7FFA"/>
    <w:rsid w:val="00FD166D"/>
    <w:rsid w:val="00FD61BA"/>
    <w:rsid w:val="00FD6E65"/>
    <w:rsid w:val="00FD726F"/>
    <w:rsid w:val="00FE1A96"/>
    <w:rsid w:val="00FE2AF6"/>
    <w:rsid w:val="00FE4C74"/>
    <w:rsid w:val="00FE650C"/>
    <w:rsid w:val="00FE791B"/>
    <w:rsid w:val="00FF17DF"/>
    <w:rsid w:val="00FF18A4"/>
    <w:rsid w:val="00FF1DE7"/>
    <w:rsid w:val="00FF3423"/>
    <w:rsid w:val="00FF34AC"/>
    <w:rsid w:val="00FF35F1"/>
    <w:rsid w:val="00FF62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C82FCF"/>
  <w15:docId w15:val="{44444658-13AD-4D9C-A067-B2E66F1D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383"/>
  </w:style>
  <w:style w:type="paragraph" w:styleId="Heading1">
    <w:name w:val="heading 1"/>
    <w:basedOn w:val="Normal"/>
    <w:next w:val="Normal"/>
    <w:link w:val="Heading1Char"/>
    <w:uiPriority w:val="9"/>
    <w:qFormat/>
    <w:rsid w:val="002D1655"/>
    <w:pPr>
      <w:keepNext/>
      <w:keepLines/>
      <w:spacing w:before="240" w:after="0"/>
      <w:outlineLvl w:val="0"/>
    </w:pPr>
    <w:rPr>
      <w:rFonts w:asciiTheme="majorHAnsi" w:eastAsiaTheme="majorEastAsia" w:hAnsiTheme="majorHAnsi" w:cstheme="majorBidi"/>
      <w:color w:val="71941A" w:themeColor="accent1" w:themeShade="BF"/>
      <w:sz w:val="32"/>
      <w:szCs w:val="32"/>
    </w:rPr>
  </w:style>
  <w:style w:type="paragraph" w:styleId="Heading2">
    <w:name w:val="heading 2"/>
    <w:basedOn w:val="Normal"/>
    <w:next w:val="Normal"/>
    <w:link w:val="Heading2Char"/>
    <w:uiPriority w:val="9"/>
    <w:unhideWhenUsed/>
    <w:qFormat/>
    <w:rsid w:val="00013150"/>
    <w:pPr>
      <w:keepNext/>
      <w:keepLines/>
      <w:spacing w:before="200" w:after="0" w:line="240" w:lineRule="auto"/>
      <w:outlineLvl w:val="1"/>
    </w:pPr>
    <w:rPr>
      <w:rFonts w:asciiTheme="majorHAnsi" w:eastAsiaTheme="majorEastAsia" w:hAnsiTheme="majorHAnsi" w:cstheme="majorBidi"/>
      <w:b/>
      <w:bCs/>
      <w:color w:val="98C723" w:themeColor="accent1"/>
      <w:sz w:val="26"/>
      <w:szCs w:val="26"/>
      <w:lang w:val="es-ES_tradnl" w:eastAsia="es-ES"/>
    </w:rPr>
  </w:style>
  <w:style w:type="paragraph" w:styleId="Heading3">
    <w:name w:val="heading 3"/>
    <w:basedOn w:val="Normal"/>
    <w:link w:val="Heading3Char"/>
    <w:uiPriority w:val="9"/>
    <w:qFormat/>
    <w:rsid w:val="00FA07A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5F48"/>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BalloonText">
    <w:name w:val="Balloon Text"/>
    <w:basedOn w:val="Normal"/>
    <w:link w:val="BalloonTextChar"/>
    <w:uiPriority w:val="99"/>
    <w:unhideWhenUsed/>
    <w:rsid w:val="001F5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F5F48"/>
    <w:rPr>
      <w:rFonts w:ascii="Tahoma" w:hAnsi="Tahoma" w:cs="Tahoma"/>
      <w:sz w:val="16"/>
      <w:szCs w:val="16"/>
    </w:rPr>
  </w:style>
  <w:style w:type="paragraph" w:styleId="Header">
    <w:name w:val="header"/>
    <w:basedOn w:val="Normal"/>
    <w:link w:val="HeaderChar"/>
    <w:unhideWhenUsed/>
    <w:rsid w:val="00690F67"/>
    <w:pPr>
      <w:tabs>
        <w:tab w:val="center" w:pos="4419"/>
        <w:tab w:val="right" w:pos="8838"/>
      </w:tabs>
      <w:spacing w:after="0" w:line="240" w:lineRule="auto"/>
    </w:pPr>
  </w:style>
  <w:style w:type="character" w:customStyle="1" w:styleId="HeaderChar">
    <w:name w:val="Header Char"/>
    <w:basedOn w:val="DefaultParagraphFont"/>
    <w:link w:val="Header"/>
    <w:uiPriority w:val="99"/>
    <w:rsid w:val="00690F67"/>
  </w:style>
  <w:style w:type="paragraph" w:styleId="Footer">
    <w:name w:val="footer"/>
    <w:basedOn w:val="Normal"/>
    <w:link w:val="FooterChar"/>
    <w:unhideWhenUsed/>
    <w:rsid w:val="00690F67"/>
    <w:pPr>
      <w:tabs>
        <w:tab w:val="center" w:pos="4419"/>
        <w:tab w:val="right" w:pos="8838"/>
      </w:tabs>
      <w:spacing w:after="0" w:line="240" w:lineRule="auto"/>
    </w:pPr>
  </w:style>
  <w:style w:type="character" w:customStyle="1" w:styleId="FooterChar">
    <w:name w:val="Footer Char"/>
    <w:basedOn w:val="DefaultParagraphFont"/>
    <w:link w:val="Footer"/>
    <w:rsid w:val="00690F67"/>
  </w:style>
  <w:style w:type="paragraph" w:styleId="ListParagraph">
    <w:name w:val="List Paragraph"/>
    <w:basedOn w:val="Normal"/>
    <w:link w:val="ListParagraphChar"/>
    <w:uiPriority w:val="99"/>
    <w:qFormat/>
    <w:rsid w:val="003D0CB6"/>
    <w:pPr>
      <w:ind w:left="720"/>
      <w:contextualSpacing/>
    </w:pPr>
  </w:style>
  <w:style w:type="table" w:styleId="TableGrid">
    <w:name w:val="Table Grid"/>
    <w:basedOn w:val="TableNormal"/>
    <w:uiPriority w:val="39"/>
    <w:rsid w:val="00F33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878"/>
    <w:rPr>
      <w:sz w:val="16"/>
      <w:szCs w:val="16"/>
    </w:rPr>
  </w:style>
  <w:style w:type="paragraph" w:styleId="CommentText">
    <w:name w:val="annotation text"/>
    <w:basedOn w:val="Normal"/>
    <w:link w:val="CommentTextChar"/>
    <w:uiPriority w:val="99"/>
    <w:semiHidden/>
    <w:unhideWhenUsed/>
    <w:rsid w:val="003D3878"/>
    <w:pPr>
      <w:spacing w:line="240" w:lineRule="auto"/>
    </w:pPr>
    <w:rPr>
      <w:sz w:val="20"/>
      <w:szCs w:val="20"/>
    </w:rPr>
  </w:style>
  <w:style w:type="character" w:customStyle="1" w:styleId="CommentTextChar">
    <w:name w:val="Comment Text Char"/>
    <w:basedOn w:val="DefaultParagraphFont"/>
    <w:link w:val="CommentText"/>
    <w:uiPriority w:val="99"/>
    <w:semiHidden/>
    <w:rsid w:val="003D3878"/>
    <w:rPr>
      <w:sz w:val="20"/>
      <w:szCs w:val="20"/>
    </w:rPr>
  </w:style>
  <w:style w:type="character" w:styleId="Hyperlink">
    <w:name w:val="Hyperlink"/>
    <w:basedOn w:val="DefaultParagraphFont"/>
    <w:uiPriority w:val="99"/>
    <w:unhideWhenUsed/>
    <w:rsid w:val="003D3878"/>
    <w:rPr>
      <w:color w:val="26CBEC" w:themeColor="hyperlink"/>
      <w:u w:val="single"/>
    </w:rPr>
  </w:style>
  <w:style w:type="table" w:customStyle="1" w:styleId="Sombreadomedio1-nfasis61">
    <w:name w:val="Sombreado medio 1 - Énfasis 61"/>
    <w:basedOn w:val="TableNormal"/>
    <w:next w:val="MediumShading1-Accent6"/>
    <w:uiPriority w:val="63"/>
    <w:rsid w:val="00F744CA"/>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744CA"/>
    <w:pPr>
      <w:spacing w:after="0" w:line="240" w:lineRule="auto"/>
    </w:pPr>
    <w:tblPr>
      <w:tblStyleRowBandSize w:val="1"/>
      <w:tblStyleColBandSize w:val="1"/>
      <w:tblBorders>
        <w:top w:val="single" w:sz="8" w:space="0" w:color="BEA98A" w:themeColor="accent6" w:themeTint="BF"/>
        <w:left w:val="single" w:sz="8" w:space="0" w:color="BEA98A" w:themeColor="accent6" w:themeTint="BF"/>
        <w:bottom w:val="single" w:sz="8" w:space="0" w:color="BEA98A" w:themeColor="accent6" w:themeTint="BF"/>
        <w:right w:val="single" w:sz="8" w:space="0" w:color="BEA98A" w:themeColor="accent6" w:themeTint="BF"/>
        <w:insideH w:val="single" w:sz="8" w:space="0" w:color="BEA98A" w:themeColor="accent6" w:themeTint="BF"/>
      </w:tblBorders>
    </w:tblPr>
    <w:tblStylePr w:type="firstRow">
      <w:pPr>
        <w:spacing w:before="0" w:after="0" w:line="240" w:lineRule="auto"/>
      </w:pPr>
      <w:rPr>
        <w:b/>
        <w:bCs/>
        <w:color w:val="FFFFFF" w:themeColor="background1"/>
      </w:rPr>
      <w:tblPr/>
      <w:tcPr>
        <w:tcBorders>
          <w:top w:val="single" w:sz="8" w:space="0" w:color="BEA98A" w:themeColor="accent6" w:themeTint="BF"/>
          <w:left w:val="single" w:sz="8" w:space="0" w:color="BEA98A" w:themeColor="accent6" w:themeTint="BF"/>
          <w:bottom w:val="single" w:sz="8" w:space="0" w:color="BEA98A" w:themeColor="accent6" w:themeTint="BF"/>
          <w:right w:val="single" w:sz="8" w:space="0" w:color="BEA98A" w:themeColor="accent6" w:themeTint="BF"/>
          <w:insideH w:val="nil"/>
          <w:insideV w:val="nil"/>
        </w:tcBorders>
        <w:shd w:val="clear" w:color="auto" w:fill="A98D63" w:themeFill="accent6"/>
      </w:tcPr>
    </w:tblStylePr>
    <w:tblStylePr w:type="lastRow">
      <w:pPr>
        <w:spacing w:before="0" w:after="0" w:line="240" w:lineRule="auto"/>
      </w:pPr>
      <w:rPr>
        <w:b/>
        <w:bCs/>
      </w:rPr>
      <w:tblPr/>
      <w:tcPr>
        <w:tcBorders>
          <w:top w:val="double" w:sz="6" w:space="0" w:color="BEA98A" w:themeColor="accent6" w:themeTint="BF"/>
          <w:left w:val="single" w:sz="8" w:space="0" w:color="BEA98A" w:themeColor="accent6" w:themeTint="BF"/>
          <w:bottom w:val="single" w:sz="8" w:space="0" w:color="BEA98A" w:themeColor="accent6" w:themeTint="BF"/>
          <w:right w:val="single" w:sz="8" w:space="0" w:color="BEA98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E2D8" w:themeFill="accent6" w:themeFillTint="3F"/>
      </w:tcPr>
    </w:tblStylePr>
    <w:tblStylePr w:type="band1Horz">
      <w:tblPr/>
      <w:tcPr>
        <w:tcBorders>
          <w:insideH w:val="nil"/>
          <w:insideV w:val="nil"/>
        </w:tcBorders>
        <w:shd w:val="clear" w:color="auto" w:fill="E9E2D8" w:themeFill="accent6" w:themeFillTint="3F"/>
      </w:tcPr>
    </w:tblStylePr>
    <w:tblStylePr w:type="band2Horz">
      <w:tblPr/>
      <w:tcPr>
        <w:tcBorders>
          <w:insideH w:val="nil"/>
          <w:insideV w:val="nil"/>
        </w:tcBorders>
      </w:tcPr>
    </w:tblStylePr>
  </w:style>
  <w:style w:type="paragraph" w:styleId="BodyText">
    <w:name w:val="Body Text"/>
    <w:basedOn w:val="Normal"/>
    <w:link w:val="BodyTextChar"/>
    <w:rsid w:val="0010151E"/>
    <w:pPr>
      <w:spacing w:after="0" w:line="240" w:lineRule="auto"/>
      <w:jc w:val="center"/>
    </w:pPr>
    <w:rPr>
      <w:rFonts w:ascii="Arial" w:eastAsia="Times New Roman" w:hAnsi="Arial" w:cs="Times New Roman"/>
      <w:sz w:val="24"/>
      <w:szCs w:val="24"/>
      <w:lang w:val="es-ES" w:eastAsia="es-ES"/>
    </w:rPr>
  </w:style>
  <w:style w:type="character" w:customStyle="1" w:styleId="BodyTextChar">
    <w:name w:val="Body Text Char"/>
    <w:basedOn w:val="DefaultParagraphFont"/>
    <w:link w:val="BodyText"/>
    <w:rsid w:val="0010151E"/>
    <w:rPr>
      <w:rFonts w:ascii="Arial" w:eastAsia="Times New Roman" w:hAnsi="Arial" w:cs="Times New Roman"/>
      <w:sz w:val="24"/>
      <w:szCs w:val="24"/>
      <w:lang w:val="es-ES" w:eastAsia="es-ES"/>
    </w:rPr>
  </w:style>
  <w:style w:type="character" w:styleId="Strong">
    <w:name w:val="Strong"/>
    <w:basedOn w:val="DefaultParagraphFont"/>
    <w:uiPriority w:val="22"/>
    <w:qFormat/>
    <w:rsid w:val="0046119C"/>
    <w:rPr>
      <w:b/>
      <w:bCs/>
    </w:rPr>
  </w:style>
  <w:style w:type="character" w:customStyle="1" w:styleId="style47">
    <w:name w:val="style47"/>
    <w:basedOn w:val="DefaultParagraphFont"/>
    <w:rsid w:val="0046119C"/>
  </w:style>
  <w:style w:type="character" w:customStyle="1" w:styleId="style2">
    <w:name w:val="style2"/>
    <w:basedOn w:val="DefaultParagraphFont"/>
    <w:rsid w:val="0046119C"/>
  </w:style>
  <w:style w:type="character" w:customStyle="1" w:styleId="Heading3Char">
    <w:name w:val="Heading 3 Char"/>
    <w:basedOn w:val="DefaultParagraphFont"/>
    <w:link w:val="Heading3"/>
    <w:uiPriority w:val="9"/>
    <w:rsid w:val="00FA07A7"/>
    <w:rPr>
      <w:rFonts w:ascii="Times New Roman" w:eastAsia="Times New Roman" w:hAnsi="Times New Roman" w:cs="Times New Roman"/>
      <w:b/>
      <w:bCs/>
      <w:sz w:val="27"/>
      <w:szCs w:val="27"/>
      <w:lang w:eastAsia="es-MX"/>
    </w:rPr>
  </w:style>
  <w:style w:type="paragraph" w:customStyle="1" w:styleId="puntuacion">
    <w:name w:val="puntuacion"/>
    <w:basedOn w:val="Normal"/>
    <w:rsid w:val="00FA07A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Emphasis">
    <w:name w:val="Emphasis"/>
    <w:basedOn w:val="DefaultParagraphFont"/>
    <w:uiPriority w:val="20"/>
    <w:qFormat/>
    <w:rsid w:val="00FA07A7"/>
    <w:rPr>
      <w:i/>
      <w:iCs/>
    </w:rPr>
  </w:style>
  <w:style w:type="paragraph" w:customStyle="1" w:styleId="votalo">
    <w:name w:val="votalo"/>
    <w:basedOn w:val="Normal"/>
    <w:rsid w:val="00FA07A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otolista">
    <w:name w:val="fotolista"/>
    <w:basedOn w:val="Normal"/>
    <w:rsid w:val="00FA07A7"/>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2">
    <w:name w:val="Tabla con cuadrícula2"/>
    <w:basedOn w:val="TableNormal"/>
    <w:next w:val="TableGrid"/>
    <w:uiPriority w:val="59"/>
    <w:rsid w:val="00CE219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DefaultParagraphFont"/>
    <w:rsid w:val="00D85DD3"/>
  </w:style>
  <w:style w:type="paragraph" w:styleId="Subtitle">
    <w:name w:val="Subtitle"/>
    <w:basedOn w:val="Normal"/>
    <w:next w:val="Normal"/>
    <w:link w:val="SubtitleChar"/>
    <w:uiPriority w:val="11"/>
    <w:qFormat/>
    <w:rsid w:val="009476CD"/>
    <w:pPr>
      <w:numPr>
        <w:ilvl w:val="1"/>
      </w:numPr>
    </w:pPr>
    <w:rPr>
      <w:rFonts w:asciiTheme="majorHAnsi" w:eastAsiaTheme="majorEastAsia" w:hAnsiTheme="majorHAnsi" w:cstheme="majorBidi"/>
      <w:i/>
      <w:iCs/>
      <w:color w:val="98C723" w:themeColor="accent1"/>
      <w:spacing w:val="15"/>
      <w:sz w:val="24"/>
      <w:szCs w:val="24"/>
    </w:rPr>
  </w:style>
  <w:style w:type="character" w:customStyle="1" w:styleId="SubtitleChar">
    <w:name w:val="Subtitle Char"/>
    <w:basedOn w:val="DefaultParagraphFont"/>
    <w:link w:val="Subtitle"/>
    <w:uiPriority w:val="11"/>
    <w:rsid w:val="009476CD"/>
    <w:rPr>
      <w:rFonts w:asciiTheme="majorHAnsi" w:eastAsiaTheme="majorEastAsia" w:hAnsiTheme="majorHAnsi" w:cstheme="majorBidi"/>
      <w:i/>
      <w:iCs/>
      <w:color w:val="98C723" w:themeColor="accent1"/>
      <w:spacing w:val="15"/>
      <w:sz w:val="24"/>
      <w:szCs w:val="24"/>
    </w:rPr>
  </w:style>
  <w:style w:type="paragraph" w:customStyle="1" w:styleId="Texto">
    <w:name w:val="Texto"/>
    <w:basedOn w:val="Normal"/>
    <w:link w:val="TextoCar"/>
    <w:rsid w:val="0038782D"/>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38782D"/>
    <w:rPr>
      <w:rFonts w:ascii="Arial" w:eastAsia="Times New Roman" w:hAnsi="Arial" w:cs="Arial"/>
      <w:sz w:val="18"/>
      <w:szCs w:val="20"/>
      <w:lang w:val="es-ES" w:eastAsia="es-ES"/>
    </w:rPr>
  </w:style>
  <w:style w:type="character" w:customStyle="1" w:styleId="Heading2Char">
    <w:name w:val="Heading 2 Char"/>
    <w:basedOn w:val="DefaultParagraphFont"/>
    <w:link w:val="Heading2"/>
    <w:uiPriority w:val="9"/>
    <w:rsid w:val="00013150"/>
    <w:rPr>
      <w:rFonts w:asciiTheme="majorHAnsi" w:eastAsiaTheme="majorEastAsia" w:hAnsiTheme="majorHAnsi" w:cstheme="majorBidi"/>
      <w:b/>
      <w:bCs/>
      <w:color w:val="98C723" w:themeColor="accent1"/>
      <w:sz w:val="26"/>
      <w:szCs w:val="26"/>
      <w:lang w:val="es-ES_tradnl" w:eastAsia="es-ES"/>
    </w:rPr>
  </w:style>
  <w:style w:type="paragraph" w:styleId="CommentSubject">
    <w:name w:val="annotation subject"/>
    <w:basedOn w:val="CommentText"/>
    <w:next w:val="CommentText"/>
    <w:link w:val="CommentSubjectChar"/>
    <w:uiPriority w:val="99"/>
    <w:semiHidden/>
    <w:unhideWhenUsed/>
    <w:rsid w:val="009E48EC"/>
    <w:rPr>
      <w:b/>
      <w:bCs/>
    </w:rPr>
  </w:style>
  <w:style w:type="character" w:customStyle="1" w:styleId="CommentSubjectChar">
    <w:name w:val="Comment Subject Char"/>
    <w:basedOn w:val="CommentTextChar"/>
    <w:link w:val="CommentSubject"/>
    <w:uiPriority w:val="99"/>
    <w:semiHidden/>
    <w:rsid w:val="009E48EC"/>
    <w:rPr>
      <w:b/>
      <w:bCs/>
      <w:sz w:val="20"/>
      <w:szCs w:val="20"/>
    </w:rPr>
  </w:style>
  <w:style w:type="paragraph" w:customStyle="1" w:styleId="Default">
    <w:name w:val="Default"/>
    <w:rsid w:val="007910BB"/>
    <w:pPr>
      <w:widowControl w:val="0"/>
      <w:autoSpaceDE w:val="0"/>
      <w:autoSpaceDN w:val="0"/>
      <w:adjustRightInd w:val="0"/>
      <w:spacing w:after="0" w:line="240" w:lineRule="auto"/>
    </w:pPr>
    <w:rPr>
      <w:rFonts w:ascii="Arial" w:eastAsia="Times New Roman" w:hAnsi="Arial" w:cs="Arial"/>
      <w:color w:val="000000"/>
      <w:sz w:val="24"/>
      <w:szCs w:val="24"/>
      <w:lang w:eastAsia="es-MX"/>
    </w:rPr>
  </w:style>
  <w:style w:type="character" w:customStyle="1" w:styleId="ListParagraphChar">
    <w:name w:val="List Paragraph Char"/>
    <w:link w:val="ListParagraph"/>
    <w:uiPriority w:val="34"/>
    <w:rsid w:val="00274F90"/>
  </w:style>
  <w:style w:type="table" w:styleId="MediumGrid1-Accent1">
    <w:name w:val="Medium Grid 1 Accent 1"/>
    <w:basedOn w:val="TableNormal"/>
    <w:uiPriority w:val="67"/>
    <w:rsid w:val="00337C1E"/>
    <w:pPr>
      <w:spacing w:after="0" w:line="240" w:lineRule="auto"/>
    </w:pPr>
    <w:tblPr>
      <w:tblStyleRowBandSize w:val="1"/>
      <w:tblStyleColBandSize w:val="1"/>
      <w:tblBorders>
        <w:top w:val="single" w:sz="8" w:space="0" w:color="B5E04E" w:themeColor="accent1" w:themeTint="BF"/>
        <w:left w:val="single" w:sz="8" w:space="0" w:color="B5E04E" w:themeColor="accent1" w:themeTint="BF"/>
        <w:bottom w:val="single" w:sz="8" w:space="0" w:color="B5E04E" w:themeColor="accent1" w:themeTint="BF"/>
        <w:right w:val="single" w:sz="8" w:space="0" w:color="B5E04E" w:themeColor="accent1" w:themeTint="BF"/>
        <w:insideH w:val="single" w:sz="8" w:space="0" w:color="B5E04E" w:themeColor="accent1" w:themeTint="BF"/>
        <w:insideV w:val="single" w:sz="8" w:space="0" w:color="B5E04E" w:themeColor="accent1" w:themeTint="BF"/>
      </w:tblBorders>
    </w:tblPr>
    <w:tcPr>
      <w:shd w:val="clear" w:color="auto" w:fill="E6F4C4" w:themeFill="accent1" w:themeFillTint="3F"/>
    </w:tcPr>
    <w:tblStylePr w:type="firstRow">
      <w:rPr>
        <w:b/>
        <w:bCs/>
      </w:rPr>
    </w:tblStylePr>
    <w:tblStylePr w:type="lastRow">
      <w:rPr>
        <w:b/>
        <w:bCs/>
      </w:rPr>
      <w:tblPr/>
      <w:tcPr>
        <w:tcBorders>
          <w:top w:val="single" w:sz="18" w:space="0" w:color="B5E04E" w:themeColor="accent1" w:themeTint="BF"/>
        </w:tcBorders>
      </w:tcPr>
    </w:tblStylePr>
    <w:tblStylePr w:type="firstCol">
      <w:rPr>
        <w:b/>
        <w:bCs/>
      </w:rPr>
    </w:tblStylePr>
    <w:tblStylePr w:type="lastCol">
      <w:rPr>
        <w:b/>
        <w:bCs/>
      </w:rPr>
    </w:tblStylePr>
    <w:tblStylePr w:type="band1Vert">
      <w:tblPr/>
      <w:tcPr>
        <w:shd w:val="clear" w:color="auto" w:fill="CEEA89" w:themeFill="accent1" w:themeFillTint="7F"/>
      </w:tcPr>
    </w:tblStylePr>
    <w:tblStylePr w:type="band1Horz">
      <w:tblPr/>
      <w:tcPr>
        <w:shd w:val="clear" w:color="auto" w:fill="CEEA89" w:themeFill="accent1" w:themeFillTint="7F"/>
      </w:tcPr>
    </w:tblStylePr>
  </w:style>
  <w:style w:type="table" w:styleId="MediumShading1-Accent1">
    <w:name w:val="Medium Shading 1 Accent 1"/>
    <w:basedOn w:val="TableNormal"/>
    <w:uiPriority w:val="63"/>
    <w:rsid w:val="0083395E"/>
    <w:pPr>
      <w:spacing w:after="0" w:line="240" w:lineRule="auto"/>
    </w:pPr>
    <w:tblPr>
      <w:tblStyleRowBandSize w:val="1"/>
      <w:tblStyleColBandSize w:val="1"/>
      <w:tblBorders>
        <w:top w:val="single" w:sz="8" w:space="0" w:color="B5E04E" w:themeColor="accent1" w:themeTint="BF"/>
        <w:left w:val="single" w:sz="8" w:space="0" w:color="B5E04E" w:themeColor="accent1" w:themeTint="BF"/>
        <w:bottom w:val="single" w:sz="8" w:space="0" w:color="B5E04E" w:themeColor="accent1" w:themeTint="BF"/>
        <w:right w:val="single" w:sz="8" w:space="0" w:color="B5E04E" w:themeColor="accent1" w:themeTint="BF"/>
        <w:insideH w:val="single" w:sz="8" w:space="0" w:color="B5E04E" w:themeColor="accent1" w:themeTint="BF"/>
      </w:tblBorders>
    </w:tblPr>
    <w:tblStylePr w:type="firstRow">
      <w:pPr>
        <w:spacing w:before="0" w:after="0" w:line="240" w:lineRule="auto"/>
      </w:pPr>
      <w:rPr>
        <w:b/>
        <w:bCs/>
        <w:color w:val="FFFFFF" w:themeColor="background1"/>
      </w:rPr>
      <w:tblPr/>
      <w:tcPr>
        <w:tcBorders>
          <w:top w:val="single" w:sz="8" w:space="0" w:color="B5E04E" w:themeColor="accent1" w:themeTint="BF"/>
          <w:left w:val="single" w:sz="8" w:space="0" w:color="B5E04E" w:themeColor="accent1" w:themeTint="BF"/>
          <w:bottom w:val="single" w:sz="8" w:space="0" w:color="B5E04E" w:themeColor="accent1" w:themeTint="BF"/>
          <w:right w:val="single" w:sz="8" w:space="0" w:color="B5E04E" w:themeColor="accent1" w:themeTint="BF"/>
          <w:insideH w:val="nil"/>
          <w:insideV w:val="nil"/>
        </w:tcBorders>
        <w:shd w:val="clear" w:color="auto" w:fill="98C723" w:themeFill="accent1"/>
      </w:tcPr>
    </w:tblStylePr>
    <w:tblStylePr w:type="lastRow">
      <w:pPr>
        <w:spacing w:before="0" w:after="0" w:line="240" w:lineRule="auto"/>
      </w:pPr>
      <w:rPr>
        <w:b/>
        <w:bCs/>
      </w:rPr>
      <w:tblPr/>
      <w:tcPr>
        <w:tcBorders>
          <w:top w:val="double" w:sz="6" w:space="0" w:color="B5E04E" w:themeColor="accent1" w:themeTint="BF"/>
          <w:left w:val="single" w:sz="8" w:space="0" w:color="B5E04E" w:themeColor="accent1" w:themeTint="BF"/>
          <w:bottom w:val="single" w:sz="8" w:space="0" w:color="B5E04E" w:themeColor="accent1" w:themeTint="BF"/>
          <w:right w:val="single" w:sz="8" w:space="0" w:color="B5E04E"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F4C4" w:themeFill="accent1" w:themeFillTint="3F"/>
      </w:tcPr>
    </w:tblStylePr>
    <w:tblStylePr w:type="band1Horz">
      <w:tblPr/>
      <w:tcPr>
        <w:tcBorders>
          <w:insideH w:val="nil"/>
          <w:insideV w:val="nil"/>
        </w:tcBorders>
        <w:shd w:val="clear" w:color="auto" w:fill="E6F4C4" w:themeFill="accent1" w:themeFillTint="3F"/>
      </w:tcPr>
    </w:tblStylePr>
    <w:tblStylePr w:type="band2Horz">
      <w:tblPr/>
      <w:tcPr>
        <w:tcBorders>
          <w:insideH w:val="nil"/>
          <w:insideV w:val="nil"/>
        </w:tcBorders>
      </w:tcPr>
    </w:tblStylePr>
  </w:style>
  <w:style w:type="table" w:styleId="MediumGrid2-Accent1">
    <w:name w:val="Medium Grid 2 Accent 1"/>
    <w:basedOn w:val="TableNormal"/>
    <w:uiPriority w:val="68"/>
    <w:rsid w:val="0083395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8C723" w:themeColor="accent1"/>
        <w:left w:val="single" w:sz="8" w:space="0" w:color="98C723" w:themeColor="accent1"/>
        <w:bottom w:val="single" w:sz="8" w:space="0" w:color="98C723" w:themeColor="accent1"/>
        <w:right w:val="single" w:sz="8" w:space="0" w:color="98C723" w:themeColor="accent1"/>
        <w:insideH w:val="single" w:sz="8" w:space="0" w:color="98C723" w:themeColor="accent1"/>
        <w:insideV w:val="single" w:sz="8" w:space="0" w:color="98C723" w:themeColor="accent1"/>
      </w:tblBorders>
    </w:tblPr>
    <w:tcPr>
      <w:shd w:val="clear" w:color="auto" w:fill="E6F4C4" w:themeFill="accent1" w:themeFillTint="3F"/>
    </w:tcPr>
    <w:tblStylePr w:type="firstRow">
      <w:rPr>
        <w:b/>
        <w:bCs/>
        <w:color w:val="000000" w:themeColor="text1"/>
      </w:rPr>
      <w:tblPr/>
      <w:tcPr>
        <w:shd w:val="clear" w:color="auto" w:fill="F5F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6CF" w:themeFill="accent1" w:themeFillTint="33"/>
      </w:tcPr>
    </w:tblStylePr>
    <w:tblStylePr w:type="band1Vert">
      <w:tblPr/>
      <w:tcPr>
        <w:shd w:val="clear" w:color="auto" w:fill="CEEA89" w:themeFill="accent1" w:themeFillTint="7F"/>
      </w:tcPr>
    </w:tblStylePr>
    <w:tblStylePr w:type="band1Horz">
      <w:tblPr/>
      <w:tcPr>
        <w:tcBorders>
          <w:insideH w:val="single" w:sz="6" w:space="0" w:color="98C723" w:themeColor="accent1"/>
          <w:insideV w:val="single" w:sz="6" w:space="0" w:color="98C723" w:themeColor="accent1"/>
        </w:tcBorders>
        <w:shd w:val="clear" w:color="auto" w:fill="CEEA89" w:themeFill="accent1" w:themeFillTint="7F"/>
      </w:tcPr>
    </w:tblStylePr>
    <w:tblStylePr w:type="nwCell">
      <w:tblPr/>
      <w:tcPr>
        <w:shd w:val="clear" w:color="auto" w:fill="FFFFFF" w:themeFill="background1"/>
      </w:tcPr>
    </w:tblStylePr>
  </w:style>
  <w:style w:type="table" w:styleId="ColorfulShading-Accent1">
    <w:name w:val="Colorful Shading Accent 1"/>
    <w:basedOn w:val="TableNormal"/>
    <w:uiPriority w:val="71"/>
    <w:rsid w:val="0099024C"/>
    <w:pPr>
      <w:spacing w:after="0" w:line="240" w:lineRule="auto"/>
    </w:pPr>
    <w:rPr>
      <w:color w:val="000000" w:themeColor="text1"/>
    </w:rPr>
    <w:tblPr>
      <w:tblStyleRowBandSize w:val="1"/>
      <w:tblStyleColBandSize w:val="1"/>
      <w:tblBorders>
        <w:top w:val="single" w:sz="24" w:space="0" w:color="59B0B9" w:themeColor="accent2"/>
        <w:left w:val="single" w:sz="4" w:space="0" w:color="98C723" w:themeColor="accent1"/>
        <w:bottom w:val="single" w:sz="4" w:space="0" w:color="98C723" w:themeColor="accent1"/>
        <w:right w:val="single" w:sz="4" w:space="0" w:color="98C723" w:themeColor="accent1"/>
        <w:insideH w:val="single" w:sz="4" w:space="0" w:color="FFFFFF" w:themeColor="background1"/>
        <w:insideV w:val="single" w:sz="4" w:space="0" w:color="FFFFFF" w:themeColor="background1"/>
      </w:tblBorders>
    </w:tblPr>
    <w:tcPr>
      <w:shd w:val="clear" w:color="auto" w:fill="F5FBE7" w:themeFill="accent1" w:themeFillTint="19"/>
    </w:tcPr>
    <w:tblStylePr w:type="firstRow">
      <w:rPr>
        <w:b/>
        <w:bCs/>
      </w:rPr>
      <w:tblPr/>
      <w:tcPr>
        <w:tcBorders>
          <w:top w:val="nil"/>
          <w:left w:val="nil"/>
          <w:bottom w:val="single" w:sz="24" w:space="0" w:color="59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715" w:themeFill="accent1" w:themeFillShade="99"/>
      </w:tcPr>
    </w:tblStylePr>
    <w:tblStylePr w:type="firstCol">
      <w:rPr>
        <w:color w:val="FFFFFF" w:themeColor="background1"/>
      </w:rPr>
      <w:tblPr/>
      <w:tcPr>
        <w:tcBorders>
          <w:top w:val="nil"/>
          <w:left w:val="nil"/>
          <w:bottom w:val="nil"/>
          <w:right w:val="nil"/>
          <w:insideH w:val="single" w:sz="4" w:space="0" w:color="5A7715" w:themeColor="accent1" w:themeShade="99"/>
          <w:insideV w:val="nil"/>
        </w:tcBorders>
        <w:shd w:val="clear" w:color="auto" w:fill="5A771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A7715" w:themeFill="accent1" w:themeFillShade="99"/>
      </w:tcPr>
    </w:tblStylePr>
    <w:tblStylePr w:type="band1Vert">
      <w:tblPr/>
      <w:tcPr>
        <w:shd w:val="clear" w:color="auto" w:fill="D7EEA0" w:themeFill="accent1" w:themeFillTint="66"/>
      </w:tcPr>
    </w:tblStylePr>
    <w:tblStylePr w:type="band1Horz">
      <w:tblPr/>
      <w:tcPr>
        <w:shd w:val="clear" w:color="auto" w:fill="CEEA89" w:themeFill="accent1" w:themeFillTint="7F"/>
      </w:tcPr>
    </w:tblStylePr>
    <w:tblStylePr w:type="neCell">
      <w:rPr>
        <w:color w:val="000000" w:themeColor="text1"/>
      </w:rPr>
    </w:tblStylePr>
    <w:tblStylePr w:type="nwCell">
      <w:rPr>
        <w:color w:val="000000" w:themeColor="text1"/>
      </w:rPr>
    </w:tblStylePr>
  </w:style>
  <w:style w:type="table" w:styleId="ColorfulGrid-Accent1">
    <w:name w:val="Colorful Grid Accent 1"/>
    <w:basedOn w:val="TableNormal"/>
    <w:uiPriority w:val="73"/>
    <w:rsid w:val="009902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6CF" w:themeFill="accent1" w:themeFillTint="33"/>
    </w:tcPr>
    <w:tblStylePr w:type="firstRow">
      <w:rPr>
        <w:b/>
        <w:bCs/>
      </w:rPr>
      <w:tblPr/>
      <w:tcPr>
        <w:shd w:val="clear" w:color="auto" w:fill="D7EEA0" w:themeFill="accent1" w:themeFillTint="66"/>
      </w:tcPr>
    </w:tblStylePr>
    <w:tblStylePr w:type="lastRow">
      <w:rPr>
        <w:b/>
        <w:bCs/>
        <w:color w:val="000000" w:themeColor="text1"/>
      </w:rPr>
      <w:tblPr/>
      <w:tcPr>
        <w:shd w:val="clear" w:color="auto" w:fill="D7EEA0" w:themeFill="accent1" w:themeFillTint="66"/>
      </w:tcPr>
    </w:tblStylePr>
    <w:tblStylePr w:type="firstCol">
      <w:rPr>
        <w:color w:val="FFFFFF" w:themeColor="background1"/>
      </w:rPr>
      <w:tblPr/>
      <w:tcPr>
        <w:shd w:val="clear" w:color="auto" w:fill="71941A" w:themeFill="accent1" w:themeFillShade="BF"/>
      </w:tcPr>
    </w:tblStylePr>
    <w:tblStylePr w:type="lastCol">
      <w:rPr>
        <w:color w:val="FFFFFF" w:themeColor="background1"/>
      </w:rPr>
      <w:tblPr/>
      <w:tcPr>
        <w:shd w:val="clear" w:color="auto" w:fill="71941A" w:themeFill="accent1" w:themeFillShade="BF"/>
      </w:tcPr>
    </w:tblStylePr>
    <w:tblStylePr w:type="band1Vert">
      <w:tblPr/>
      <w:tcPr>
        <w:shd w:val="clear" w:color="auto" w:fill="CEEA89" w:themeFill="accent1" w:themeFillTint="7F"/>
      </w:tcPr>
    </w:tblStylePr>
    <w:tblStylePr w:type="band1Horz">
      <w:tblPr/>
      <w:tcPr>
        <w:shd w:val="clear" w:color="auto" w:fill="CEEA89" w:themeFill="accent1" w:themeFillTint="7F"/>
      </w:tcPr>
    </w:tblStylePr>
  </w:style>
  <w:style w:type="table" w:styleId="MediumGrid3-Accent1">
    <w:name w:val="Medium Grid 3 Accent 1"/>
    <w:basedOn w:val="TableNormal"/>
    <w:uiPriority w:val="69"/>
    <w:rsid w:val="009902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4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C72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C72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C72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C72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A8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A89" w:themeFill="accent1" w:themeFillTint="7F"/>
      </w:tcPr>
    </w:tblStylePr>
  </w:style>
  <w:style w:type="table" w:styleId="LightList-Accent4">
    <w:name w:val="Light List Accent 4"/>
    <w:basedOn w:val="TableNormal"/>
    <w:uiPriority w:val="61"/>
    <w:rsid w:val="007547BF"/>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77BB4" w:themeColor="accent4"/>
        <w:left w:val="single" w:sz="8" w:space="0" w:color="B77BB4" w:themeColor="accent4"/>
        <w:bottom w:val="single" w:sz="8" w:space="0" w:color="B77BB4" w:themeColor="accent4"/>
        <w:right w:val="single" w:sz="8" w:space="0" w:color="B77BB4" w:themeColor="accent4"/>
      </w:tblBorders>
    </w:tblPr>
    <w:tblStylePr w:type="firstRow">
      <w:pPr>
        <w:spacing w:before="0" w:after="0" w:line="240" w:lineRule="auto"/>
      </w:pPr>
      <w:rPr>
        <w:b/>
        <w:bCs/>
        <w:color w:val="FFFFFF" w:themeColor="background1"/>
      </w:rPr>
      <w:tblPr/>
      <w:tcPr>
        <w:shd w:val="clear" w:color="auto" w:fill="B77BB4" w:themeFill="accent4"/>
      </w:tcPr>
    </w:tblStylePr>
    <w:tblStylePr w:type="lastRow">
      <w:pPr>
        <w:spacing w:before="0" w:after="0" w:line="240" w:lineRule="auto"/>
      </w:pPr>
      <w:rPr>
        <w:b/>
        <w:bCs/>
      </w:rPr>
      <w:tblPr/>
      <w:tcPr>
        <w:tcBorders>
          <w:top w:val="double" w:sz="6" w:space="0" w:color="B77BB4" w:themeColor="accent4"/>
          <w:left w:val="single" w:sz="8" w:space="0" w:color="B77BB4" w:themeColor="accent4"/>
          <w:bottom w:val="single" w:sz="8" w:space="0" w:color="B77BB4" w:themeColor="accent4"/>
          <w:right w:val="single" w:sz="8" w:space="0" w:color="B77BB4" w:themeColor="accent4"/>
        </w:tcBorders>
      </w:tcPr>
    </w:tblStylePr>
    <w:tblStylePr w:type="firstCol">
      <w:rPr>
        <w:b/>
        <w:bCs/>
      </w:rPr>
    </w:tblStylePr>
    <w:tblStylePr w:type="lastCol">
      <w:rPr>
        <w:b/>
        <w:bCs/>
      </w:rPr>
    </w:tblStylePr>
    <w:tblStylePr w:type="band1Vert">
      <w:tblPr/>
      <w:tcPr>
        <w:tcBorders>
          <w:top w:val="single" w:sz="8" w:space="0" w:color="B77BB4" w:themeColor="accent4"/>
          <w:left w:val="single" w:sz="8" w:space="0" w:color="B77BB4" w:themeColor="accent4"/>
          <w:bottom w:val="single" w:sz="8" w:space="0" w:color="B77BB4" w:themeColor="accent4"/>
          <w:right w:val="single" w:sz="8" w:space="0" w:color="B77BB4" w:themeColor="accent4"/>
        </w:tcBorders>
      </w:tcPr>
    </w:tblStylePr>
    <w:tblStylePr w:type="band1Horz">
      <w:tblPr/>
      <w:tcPr>
        <w:tcBorders>
          <w:top w:val="single" w:sz="8" w:space="0" w:color="B77BB4" w:themeColor="accent4"/>
          <w:left w:val="single" w:sz="8" w:space="0" w:color="B77BB4" w:themeColor="accent4"/>
          <w:bottom w:val="single" w:sz="8" w:space="0" w:color="B77BB4" w:themeColor="accent4"/>
          <w:right w:val="single" w:sz="8" w:space="0" w:color="B77BB4" w:themeColor="accent4"/>
        </w:tcBorders>
      </w:tcPr>
    </w:tblStylePr>
  </w:style>
  <w:style w:type="character" w:customStyle="1" w:styleId="apple-converted-space">
    <w:name w:val="apple-converted-space"/>
    <w:basedOn w:val="DefaultParagraphFont"/>
    <w:rsid w:val="00605CDF"/>
  </w:style>
  <w:style w:type="table" w:styleId="MediumShading1-Accent4">
    <w:name w:val="Medium Shading 1 Accent 4"/>
    <w:basedOn w:val="TableNormal"/>
    <w:uiPriority w:val="63"/>
    <w:rsid w:val="00C2413C"/>
    <w:pPr>
      <w:spacing w:after="0" w:line="240" w:lineRule="auto"/>
    </w:pPr>
    <w:tblPr>
      <w:tblStyleRowBandSize w:val="1"/>
      <w:tblStyleColBandSize w:val="1"/>
      <w:tblBorders>
        <w:top w:val="single" w:sz="8" w:space="0" w:color="C99CC6" w:themeColor="accent4" w:themeTint="BF"/>
        <w:left w:val="single" w:sz="8" w:space="0" w:color="C99CC6" w:themeColor="accent4" w:themeTint="BF"/>
        <w:bottom w:val="single" w:sz="8" w:space="0" w:color="C99CC6" w:themeColor="accent4" w:themeTint="BF"/>
        <w:right w:val="single" w:sz="8" w:space="0" w:color="C99CC6" w:themeColor="accent4" w:themeTint="BF"/>
        <w:insideH w:val="single" w:sz="8" w:space="0" w:color="C99CC6" w:themeColor="accent4" w:themeTint="BF"/>
      </w:tblBorders>
    </w:tblPr>
    <w:tblStylePr w:type="firstRow">
      <w:pPr>
        <w:spacing w:before="0" w:after="0" w:line="240" w:lineRule="auto"/>
      </w:pPr>
      <w:rPr>
        <w:b/>
        <w:bCs/>
        <w:color w:val="FFFFFF" w:themeColor="background1"/>
      </w:rPr>
      <w:tblPr/>
      <w:tcPr>
        <w:tcBorders>
          <w:top w:val="single" w:sz="8" w:space="0" w:color="C99CC6" w:themeColor="accent4" w:themeTint="BF"/>
          <w:left w:val="single" w:sz="8" w:space="0" w:color="C99CC6" w:themeColor="accent4" w:themeTint="BF"/>
          <w:bottom w:val="single" w:sz="8" w:space="0" w:color="C99CC6" w:themeColor="accent4" w:themeTint="BF"/>
          <w:right w:val="single" w:sz="8" w:space="0" w:color="C99CC6" w:themeColor="accent4" w:themeTint="BF"/>
          <w:insideH w:val="nil"/>
          <w:insideV w:val="nil"/>
        </w:tcBorders>
        <w:shd w:val="clear" w:color="auto" w:fill="B77BB4" w:themeFill="accent4"/>
      </w:tcPr>
    </w:tblStylePr>
    <w:tblStylePr w:type="lastRow">
      <w:pPr>
        <w:spacing w:before="0" w:after="0" w:line="240" w:lineRule="auto"/>
      </w:pPr>
      <w:rPr>
        <w:b/>
        <w:bCs/>
      </w:rPr>
      <w:tblPr/>
      <w:tcPr>
        <w:tcBorders>
          <w:top w:val="double" w:sz="6" w:space="0" w:color="C99CC6" w:themeColor="accent4" w:themeTint="BF"/>
          <w:left w:val="single" w:sz="8" w:space="0" w:color="C99CC6" w:themeColor="accent4" w:themeTint="BF"/>
          <w:bottom w:val="single" w:sz="8" w:space="0" w:color="C99CC6" w:themeColor="accent4" w:themeTint="BF"/>
          <w:right w:val="single" w:sz="8" w:space="0" w:color="C99C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DEEC" w:themeFill="accent4" w:themeFillTint="3F"/>
      </w:tcPr>
    </w:tblStylePr>
    <w:tblStylePr w:type="band1Horz">
      <w:tblPr/>
      <w:tcPr>
        <w:tcBorders>
          <w:insideH w:val="nil"/>
          <w:insideV w:val="nil"/>
        </w:tcBorders>
        <w:shd w:val="clear" w:color="auto" w:fill="EDDEEC" w:themeFill="accent4" w:themeFillTint="3F"/>
      </w:tcPr>
    </w:tblStylePr>
    <w:tblStylePr w:type="band2Horz">
      <w:tblPr/>
      <w:tcPr>
        <w:tcBorders>
          <w:insideH w:val="nil"/>
          <w:insideV w:val="nil"/>
        </w:tcBorders>
      </w:tcPr>
    </w:tblStylePr>
  </w:style>
  <w:style w:type="table" w:styleId="MediumGrid3-Accent4">
    <w:name w:val="Medium Grid 3 Accent 4"/>
    <w:basedOn w:val="TableNormal"/>
    <w:uiPriority w:val="69"/>
    <w:rsid w:val="00C241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DE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7BB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7BB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7BB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7BB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BD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BDD9" w:themeFill="accent4" w:themeFillTint="7F"/>
      </w:tcPr>
    </w:tblStylePr>
  </w:style>
  <w:style w:type="table" w:styleId="MediumGrid2-Accent4">
    <w:name w:val="Medium Grid 2 Accent 4"/>
    <w:basedOn w:val="TableNormal"/>
    <w:uiPriority w:val="68"/>
    <w:rsid w:val="00C241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7BB4" w:themeColor="accent4"/>
        <w:left w:val="single" w:sz="8" w:space="0" w:color="B77BB4" w:themeColor="accent4"/>
        <w:bottom w:val="single" w:sz="8" w:space="0" w:color="B77BB4" w:themeColor="accent4"/>
        <w:right w:val="single" w:sz="8" w:space="0" w:color="B77BB4" w:themeColor="accent4"/>
        <w:insideH w:val="single" w:sz="8" w:space="0" w:color="B77BB4" w:themeColor="accent4"/>
        <w:insideV w:val="single" w:sz="8" w:space="0" w:color="B77BB4" w:themeColor="accent4"/>
      </w:tblBorders>
    </w:tblPr>
    <w:tcPr>
      <w:shd w:val="clear" w:color="auto" w:fill="EDDEEC" w:themeFill="accent4" w:themeFillTint="3F"/>
    </w:tcPr>
    <w:tblStylePr w:type="firstRow">
      <w:rPr>
        <w:b/>
        <w:bCs/>
        <w:color w:val="000000" w:themeColor="text1"/>
      </w:rPr>
      <w:tblPr/>
      <w:tcPr>
        <w:shd w:val="clear" w:color="auto" w:fill="F8F2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4F0" w:themeFill="accent4" w:themeFillTint="33"/>
      </w:tcPr>
    </w:tblStylePr>
    <w:tblStylePr w:type="band1Vert">
      <w:tblPr/>
      <w:tcPr>
        <w:shd w:val="clear" w:color="auto" w:fill="DBBDD9" w:themeFill="accent4" w:themeFillTint="7F"/>
      </w:tcPr>
    </w:tblStylePr>
    <w:tblStylePr w:type="band1Horz">
      <w:tblPr/>
      <w:tcPr>
        <w:tcBorders>
          <w:insideH w:val="single" w:sz="6" w:space="0" w:color="B77BB4" w:themeColor="accent4"/>
          <w:insideV w:val="single" w:sz="6" w:space="0" w:color="B77BB4" w:themeColor="accent4"/>
        </w:tcBorders>
        <w:shd w:val="clear" w:color="auto" w:fill="DBBDD9" w:themeFill="accent4" w:themeFillTint="7F"/>
      </w:tcPr>
    </w:tblStylePr>
    <w:tblStylePr w:type="nwCell">
      <w:tblPr/>
      <w:tcPr>
        <w:shd w:val="clear" w:color="auto" w:fill="FFFFFF" w:themeFill="background1"/>
      </w:tcPr>
    </w:tblStylePr>
  </w:style>
  <w:style w:type="table" w:styleId="MediumGrid1-Accent4">
    <w:name w:val="Medium Grid 1 Accent 4"/>
    <w:basedOn w:val="TableNormal"/>
    <w:uiPriority w:val="67"/>
    <w:rsid w:val="00DF6215"/>
    <w:pPr>
      <w:spacing w:after="0" w:line="240" w:lineRule="auto"/>
    </w:pPr>
    <w:tblPr>
      <w:tblStyleRowBandSize w:val="1"/>
      <w:tblStyleColBandSize w:val="1"/>
      <w:tblBorders>
        <w:top w:val="single" w:sz="8" w:space="0" w:color="C99CC6" w:themeColor="accent4" w:themeTint="BF"/>
        <w:left w:val="single" w:sz="8" w:space="0" w:color="C99CC6" w:themeColor="accent4" w:themeTint="BF"/>
        <w:bottom w:val="single" w:sz="8" w:space="0" w:color="C99CC6" w:themeColor="accent4" w:themeTint="BF"/>
        <w:right w:val="single" w:sz="8" w:space="0" w:color="C99CC6" w:themeColor="accent4" w:themeTint="BF"/>
        <w:insideH w:val="single" w:sz="8" w:space="0" w:color="C99CC6" w:themeColor="accent4" w:themeTint="BF"/>
        <w:insideV w:val="single" w:sz="8" w:space="0" w:color="C99CC6" w:themeColor="accent4" w:themeTint="BF"/>
      </w:tblBorders>
    </w:tblPr>
    <w:tcPr>
      <w:shd w:val="clear" w:color="auto" w:fill="EDDEEC" w:themeFill="accent4" w:themeFillTint="3F"/>
    </w:tcPr>
    <w:tblStylePr w:type="firstRow">
      <w:rPr>
        <w:b/>
        <w:bCs/>
      </w:rPr>
    </w:tblStylePr>
    <w:tblStylePr w:type="lastRow">
      <w:rPr>
        <w:b/>
        <w:bCs/>
      </w:rPr>
      <w:tblPr/>
      <w:tcPr>
        <w:tcBorders>
          <w:top w:val="single" w:sz="18" w:space="0" w:color="C99CC6" w:themeColor="accent4" w:themeTint="BF"/>
        </w:tcBorders>
      </w:tcPr>
    </w:tblStylePr>
    <w:tblStylePr w:type="firstCol">
      <w:rPr>
        <w:b/>
        <w:bCs/>
      </w:rPr>
    </w:tblStylePr>
    <w:tblStylePr w:type="lastCol">
      <w:rPr>
        <w:b/>
        <w:bCs/>
      </w:rPr>
    </w:tblStylePr>
    <w:tblStylePr w:type="band1Vert">
      <w:tblPr/>
      <w:tcPr>
        <w:shd w:val="clear" w:color="auto" w:fill="DBBDD9" w:themeFill="accent4" w:themeFillTint="7F"/>
      </w:tcPr>
    </w:tblStylePr>
    <w:tblStylePr w:type="band1Horz">
      <w:tblPr/>
      <w:tcPr>
        <w:shd w:val="clear" w:color="auto" w:fill="DBBDD9" w:themeFill="accent4" w:themeFillTint="7F"/>
      </w:tcPr>
    </w:tblStylePr>
  </w:style>
  <w:style w:type="character" w:customStyle="1" w:styleId="apple-style-span">
    <w:name w:val="apple-style-span"/>
    <w:basedOn w:val="DefaultParagraphFont"/>
    <w:rsid w:val="007A0616"/>
  </w:style>
  <w:style w:type="paragraph" w:customStyle="1" w:styleId="DGICO4">
    <w:name w:val="DGICO4"/>
    <w:basedOn w:val="ListParagraph"/>
    <w:link w:val="DGICO4Car"/>
    <w:uiPriority w:val="99"/>
    <w:qFormat/>
    <w:rsid w:val="007A0616"/>
    <w:pPr>
      <w:numPr>
        <w:numId w:val="3"/>
      </w:numPr>
      <w:spacing w:after="60"/>
      <w:jc w:val="both"/>
    </w:pPr>
    <w:rPr>
      <w:rFonts w:ascii="Century Gothic" w:eastAsia="Calibri" w:hAnsi="Century Gothic" w:cs="Times New Roman"/>
      <w:b/>
      <w:i/>
      <w:sz w:val="20"/>
      <w:szCs w:val="20"/>
    </w:rPr>
  </w:style>
  <w:style w:type="character" w:customStyle="1" w:styleId="DGICO4Car">
    <w:name w:val="DGICO4 Car"/>
    <w:link w:val="DGICO4"/>
    <w:uiPriority w:val="99"/>
    <w:rsid w:val="007A0616"/>
    <w:rPr>
      <w:rFonts w:ascii="Century Gothic" w:eastAsia="Calibri" w:hAnsi="Century Gothic" w:cs="Times New Roman"/>
      <w:b/>
      <w:i/>
      <w:sz w:val="20"/>
      <w:szCs w:val="20"/>
    </w:rPr>
  </w:style>
  <w:style w:type="character" w:customStyle="1" w:styleId="Heading1Char">
    <w:name w:val="Heading 1 Char"/>
    <w:basedOn w:val="DefaultParagraphFont"/>
    <w:link w:val="Heading1"/>
    <w:uiPriority w:val="9"/>
    <w:rsid w:val="002D1655"/>
    <w:rPr>
      <w:rFonts w:asciiTheme="majorHAnsi" w:eastAsiaTheme="majorEastAsia" w:hAnsiTheme="majorHAnsi" w:cstheme="majorBidi"/>
      <w:color w:val="71941A" w:themeColor="accent1" w:themeShade="BF"/>
      <w:sz w:val="32"/>
      <w:szCs w:val="32"/>
    </w:rPr>
  </w:style>
  <w:style w:type="paragraph" w:customStyle="1" w:styleId="DGICOGLOSARIO">
    <w:name w:val="DGICO GLOSARIO"/>
    <w:basedOn w:val="Normal"/>
    <w:link w:val="DGICOGLOSARIOCar"/>
    <w:uiPriority w:val="99"/>
    <w:qFormat/>
    <w:rsid w:val="002D1655"/>
    <w:pPr>
      <w:spacing w:after="60"/>
      <w:ind w:left="454"/>
      <w:jc w:val="both"/>
    </w:pPr>
    <w:rPr>
      <w:noProof/>
      <w:lang w:eastAsia="es-MX"/>
    </w:rPr>
  </w:style>
  <w:style w:type="character" w:customStyle="1" w:styleId="DGICOGLOSARIOCar">
    <w:name w:val="DGICO GLOSARIO Car"/>
    <w:basedOn w:val="DefaultParagraphFont"/>
    <w:link w:val="DGICOGLOSARIO"/>
    <w:uiPriority w:val="99"/>
    <w:rsid w:val="002D1655"/>
    <w:rPr>
      <w:noProof/>
      <w:lang w:eastAsia="es-MX"/>
    </w:rPr>
  </w:style>
  <w:style w:type="paragraph" w:customStyle="1" w:styleId="DGICOI">
    <w:name w:val="DGICO I"/>
    <w:basedOn w:val="Normal"/>
    <w:link w:val="DGICOICar"/>
    <w:qFormat/>
    <w:rsid w:val="002D1655"/>
    <w:pPr>
      <w:spacing w:after="60" w:line="240" w:lineRule="auto"/>
    </w:pPr>
    <w:rPr>
      <w:rFonts w:ascii="Century Gothic" w:hAnsi="Century Gothic"/>
      <w:b/>
      <w:sz w:val="20"/>
      <w:szCs w:val="20"/>
    </w:rPr>
  </w:style>
  <w:style w:type="character" w:customStyle="1" w:styleId="DGICOICar">
    <w:name w:val="DGICO I Car"/>
    <w:basedOn w:val="DefaultParagraphFont"/>
    <w:link w:val="DGICOI"/>
    <w:rsid w:val="002D1655"/>
    <w:rPr>
      <w:rFonts w:ascii="Century Gothic" w:hAnsi="Century Gothic"/>
      <w:b/>
      <w:sz w:val="20"/>
      <w:szCs w:val="20"/>
    </w:rPr>
  </w:style>
  <w:style w:type="paragraph" w:styleId="BodyTextIndent">
    <w:name w:val="Body Text Indent"/>
    <w:basedOn w:val="Normal"/>
    <w:link w:val="BodyTextIndentChar"/>
    <w:uiPriority w:val="99"/>
    <w:unhideWhenUsed/>
    <w:rsid w:val="006A4606"/>
    <w:pPr>
      <w:spacing w:after="120"/>
      <w:ind w:left="283"/>
    </w:pPr>
  </w:style>
  <w:style w:type="character" w:customStyle="1" w:styleId="BodyTextIndentChar">
    <w:name w:val="Body Text Indent Char"/>
    <w:basedOn w:val="DefaultParagraphFont"/>
    <w:link w:val="BodyTextIndent"/>
    <w:uiPriority w:val="99"/>
    <w:rsid w:val="006A4606"/>
  </w:style>
  <w:style w:type="paragraph" w:customStyle="1" w:styleId="Textoindependiente21">
    <w:name w:val="Texto independiente 21"/>
    <w:basedOn w:val="Normal"/>
    <w:rsid w:val="006A4606"/>
    <w:pPr>
      <w:tabs>
        <w:tab w:val="left" w:pos="705"/>
      </w:tabs>
      <w:overflowPunct w:val="0"/>
      <w:autoSpaceDE w:val="0"/>
      <w:autoSpaceDN w:val="0"/>
      <w:adjustRightInd w:val="0"/>
      <w:spacing w:after="0" w:line="240" w:lineRule="auto"/>
      <w:jc w:val="both"/>
      <w:textAlignment w:val="baseline"/>
    </w:pPr>
    <w:rPr>
      <w:rFonts w:ascii="Arial" w:eastAsia="Times New Roman" w:hAnsi="Arial"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4784">
      <w:bodyDiv w:val="1"/>
      <w:marLeft w:val="0"/>
      <w:marRight w:val="0"/>
      <w:marTop w:val="0"/>
      <w:marBottom w:val="0"/>
      <w:divBdr>
        <w:top w:val="none" w:sz="0" w:space="0" w:color="auto"/>
        <w:left w:val="none" w:sz="0" w:space="0" w:color="auto"/>
        <w:bottom w:val="none" w:sz="0" w:space="0" w:color="auto"/>
        <w:right w:val="none" w:sz="0" w:space="0" w:color="auto"/>
      </w:divBdr>
    </w:div>
    <w:div w:id="104424696">
      <w:bodyDiv w:val="1"/>
      <w:marLeft w:val="0"/>
      <w:marRight w:val="0"/>
      <w:marTop w:val="0"/>
      <w:marBottom w:val="0"/>
      <w:divBdr>
        <w:top w:val="none" w:sz="0" w:space="0" w:color="auto"/>
        <w:left w:val="none" w:sz="0" w:space="0" w:color="auto"/>
        <w:bottom w:val="none" w:sz="0" w:space="0" w:color="auto"/>
        <w:right w:val="none" w:sz="0" w:space="0" w:color="auto"/>
      </w:divBdr>
    </w:div>
    <w:div w:id="133646486">
      <w:bodyDiv w:val="1"/>
      <w:marLeft w:val="0"/>
      <w:marRight w:val="0"/>
      <w:marTop w:val="0"/>
      <w:marBottom w:val="0"/>
      <w:divBdr>
        <w:top w:val="none" w:sz="0" w:space="0" w:color="auto"/>
        <w:left w:val="none" w:sz="0" w:space="0" w:color="auto"/>
        <w:bottom w:val="none" w:sz="0" w:space="0" w:color="auto"/>
        <w:right w:val="none" w:sz="0" w:space="0" w:color="auto"/>
      </w:divBdr>
    </w:div>
    <w:div w:id="216015919">
      <w:bodyDiv w:val="1"/>
      <w:marLeft w:val="0"/>
      <w:marRight w:val="0"/>
      <w:marTop w:val="0"/>
      <w:marBottom w:val="0"/>
      <w:divBdr>
        <w:top w:val="none" w:sz="0" w:space="0" w:color="auto"/>
        <w:left w:val="none" w:sz="0" w:space="0" w:color="auto"/>
        <w:bottom w:val="none" w:sz="0" w:space="0" w:color="auto"/>
        <w:right w:val="none" w:sz="0" w:space="0" w:color="auto"/>
      </w:divBdr>
      <w:divsChild>
        <w:div w:id="130831447">
          <w:marLeft w:val="0"/>
          <w:marRight w:val="0"/>
          <w:marTop w:val="0"/>
          <w:marBottom w:val="0"/>
          <w:divBdr>
            <w:top w:val="none" w:sz="0" w:space="0" w:color="auto"/>
            <w:left w:val="none" w:sz="0" w:space="0" w:color="auto"/>
            <w:bottom w:val="none" w:sz="0" w:space="0" w:color="auto"/>
            <w:right w:val="none" w:sz="0" w:space="0" w:color="auto"/>
          </w:divBdr>
          <w:divsChild>
            <w:div w:id="628362498">
              <w:marLeft w:val="0"/>
              <w:marRight w:val="0"/>
              <w:marTop w:val="0"/>
              <w:marBottom w:val="0"/>
              <w:divBdr>
                <w:top w:val="none" w:sz="0" w:space="0" w:color="auto"/>
                <w:left w:val="none" w:sz="0" w:space="0" w:color="auto"/>
                <w:bottom w:val="none" w:sz="0" w:space="0" w:color="auto"/>
                <w:right w:val="none" w:sz="0" w:space="0" w:color="auto"/>
              </w:divBdr>
            </w:div>
          </w:divsChild>
        </w:div>
        <w:div w:id="1058557030">
          <w:marLeft w:val="0"/>
          <w:marRight w:val="0"/>
          <w:marTop w:val="0"/>
          <w:marBottom w:val="0"/>
          <w:divBdr>
            <w:top w:val="none" w:sz="0" w:space="0" w:color="auto"/>
            <w:left w:val="none" w:sz="0" w:space="0" w:color="auto"/>
            <w:bottom w:val="none" w:sz="0" w:space="0" w:color="auto"/>
            <w:right w:val="none" w:sz="0" w:space="0" w:color="auto"/>
          </w:divBdr>
        </w:div>
      </w:divsChild>
    </w:div>
    <w:div w:id="233007919">
      <w:bodyDiv w:val="1"/>
      <w:marLeft w:val="0"/>
      <w:marRight w:val="0"/>
      <w:marTop w:val="0"/>
      <w:marBottom w:val="0"/>
      <w:divBdr>
        <w:top w:val="none" w:sz="0" w:space="0" w:color="auto"/>
        <w:left w:val="none" w:sz="0" w:space="0" w:color="auto"/>
        <w:bottom w:val="none" w:sz="0" w:space="0" w:color="auto"/>
        <w:right w:val="none" w:sz="0" w:space="0" w:color="auto"/>
      </w:divBdr>
    </w:div>
    <w:div w:id="249240667">
      <w:bodyDiv w:val="1"/>
      <w:marLeft w:val="0"/>
      <w:marRight w:val="0"/>
      <w:marTop w:val="0"/>
      <w:marBottom w:val="0"/>
      <w:divBdr>
        <w:top w:val="none" w:sz="0" w:space="0" w:color="auto"/>
        <w:left w:val="none" w:sz="0" w:space="0" w:color="auto"/>
        <w:bottom w:val="none" w:sz="0" w:space="0" w:color="auto"/>
        <w:right w:val="none" w:sz="0" w:space="0" w:color="auto"/>
      </w:divBdr>
      <w:divsChild>
        <w:div w:id="1686521265">
          <w:marLeft w:val="0"/>
          <w:marRight w:val="0"/>
          <w:marTop w:val="0"/>
          <w:marBottom w:val="0"/>
          <w:divBdr>
            <w:top w:val="none" w:sz="0" w:space="0" w:color="auto"/>
            <w:left w:val="none" w:sz="0" w:space="0" w:color="auto"/>
            <w:bottom w:val="none" w:sz="0" w:space="0" w:color="auto"/>
            <w:right w:val="none" w:sz="0" w:space="0" w:color="auto"/>
          </w:divBdr>
          <w:divsChild>
            <w:div w:id="1560675351">
              <w:marLeft w:val="0"/>
              <w:marRight w:val="0"/>
              <w:marTop w:val="0"/>
              <w:marBottom w:val="0"/>
              <w:divBdr>
                <w:top w:val="none" w:sz="0" w:space="0" w:color="auto"/>
                <w:left w:val="none" w:sz="0" w:space="0" w:color="auto"/>
                <w:bottom w:val="none" w:sz="0" w:space="0" w:color="auto"/>
                <w:right w:val="none" w:sz="0" w:space="0" w:color="auto"/>
              </w:divBdr>
            </w:div>
          </w:divsChild>
        </w:div>
        <w:div w:id="1185486746">
          <w:marLeft w:val="0"/>
          <w:marRight w:val="0"/>
          <w:marTop w:val="0"/>
          <w:marBottom w:val="0"/>
          <w:divBdr>
            <w:top w:val="none" w:sz="0" w:space="0" w:color="auto"/>
            <w:left w:val="none" w:sz="0" w:space="0" w:color="auto"/>
            <w:bottom w:val="none" w:sz="0" w:space="0" w:color="auto"/>
            <w:right w:val="none" w:sz="0" w:space="0" w:color="auto"/>
          </w:divBdr>
        </w:div>
      </w:divsChild>
    </w:div>
    <w:div w:id="250746450">
      <w:bodyDiv w:val="1"/>
      <w:marLeft w:val="0"/>
      <w:marRight w:val="0"/>
      <w:marTop w:val="0"/>
      <w:marBottom w:val="0"/>
      <w:divBdr>
        <w:top w:val="none" w:sz="0" w:space="0" w:color="auto"/>
        <w:left w:val="none" w:sz="0" w:space="0" w:color="auto"/>
        <w:bottom w:val="none" w:sz="0" w:space="0" w:color="auto"/>
        <w:right w:val="none" w:sz="0" w:space="0" w:color="auto"/>
      </w:divBdr>
      <w:divsChild>
        <w:div w:id="62024256">
          <w:marLeft w:val="0"/>
          <w:marRight w:val="0"/>
          <w:marTop w:val="0"/>
          <w:marBottom w:val="0"/>
          <w:divBdr>
            <w:top w:val="none" w:sz="0" w:space="0" w:color="auto"/>
            <w:left w:val="none" w:sz="0" w:space="0" w:color="auto"/>
            <w:bottom w:val="none" w:sz="0" w:space="0" w:color="auto"/>
            <w:right w:val="none" w:sz="0" w:space="0" w:color="auto"/>
          </w:divBdr>
          <w:divsChild>
            <w:div w:id="404765877">
              <w:marLeft w:val="0"/>
              <w:marRight w:val="0"/>
              <w:marTop w:val="0"/>
              <w:marBottom w:val="0"/>
              <w:divBdr>
                <w:top w:val="none" w:sz="0" w:space="0" w:color="auto"/>
                <w:left w:val="none" w:sz="0" w:space="0" w:color="auto"/>
                <w:bottom w:val="none" w:sz="0" w:space="0" w:color="auto"/>
                <w:right w:val="none" w:sz="0" w:space="0" w:color="auto"/>
              </w:divBdr>
            </w:div>
          </w:divsChild>
        </w:div>
        <w:div w:id="1270703131">
          <w:marLeft w:val="0"/>
          <w:marRight w:val="0"/>
          <w:marTop w:val="0"/>
          <w:marBottom w:val="0"/>
          <w:divBdr>
            <w:top w:val="none" w:sz="0" w:space="0" w:color="auto"/>
            <w:left w:val="none" w:sz="0" w:space="0" w:color="auto"/>
            <w:bottom w:val="none" w:sz="0" w:space="0" w:color="auto"/>
            <w:right w:val="none" w:sz="0" w:space="0" w:color="auto"/>
          </w:divBdr>
        </w:div>
      </w:divsChild>
    </w:div>
    <w:div w:id="327170907">
      <w:bodyDiv w:val="1"/>
      <w:marLeft w:val="0"/>
      <w:marRight w:val="0"/>
      <w:marTop w:val="0"/>
      <w:marBottom w:val="0"/>
      <w:divBdr>
        <w:top w:val="none" w:sz="0" w:space="0" w:color="auto"/>
        <w:left w:val="none" w:sz="0" w:space="0" w:color="auto"/>
        <w:bottom w:val="none" w:sz="0" w:space="0" w:color="auto"/>
        <w:right w:val="none" w:sz="0" w:space="0" w:color="auto"/>
      </w:divBdr>
    </w:div>
    <w:div w:id="437415016">
      <w:bodyDiv w:val="1"/>
      <w:marLeft w:val="0"/>
      <w:marRight w:val="0"/>
      <w:marTop w:val="0"/>
      <w:marBottom w:val="0"/>
      <w:divBdr>
        <w:top w:val="none" w:sz="0" w:space="0" w:color="auto"/>
        <w:left w:val="none" w:sz="0" w:space="0" w:color="auto"/>
        <w:bottom w:val="none" w:sz="0" w:space="0" w:color="auto"/>
        <w:right w:val="none" w:sz="0" w:space="0" w:color="auto"/>
      </w:divBdr>
    </w:div>
    <w:div w:id="463356822">
      <w:bodyDiv w:val="1"/>
      <w:marLeft w:val="0"/>
      <w:marRight w:val="0"/>
      <w:marTop w:val="0"/>
      <w:marBottom w:val="0"/>
      <w:divBdr>
        <w:top w:val="none" w:sz="0" w:space="0" w:color="auto"/>
        <w:left w:val="none" w:sz="0" w:space="0" w:color="auto"/>
        <w:bottom w:val="none" w:sz="0" w:space="0" w:color="auto"/>
        <w:right w:val="none" w:sz="0" w:space="0" w:color="auto"/>
      </w:divBdr>
    </w:div>
    <w:div w:id="477963284">
      <w:bodyDiv w:val="1"/>
      <w:marLeft w:val="0"/>
      <w:marRight w:val="0"/>
      <w:marTop w:val="0"/>
      <w:marBottom w:val="0"/>
      <w:divBdr>
        <w:top w:val="none" w:sz="0" w:space="0" w:color="auto"/>
        <w:left w:val="none" w:sz="0" w:space="0" w:color="auto"/>
        <w:bottom w:val="none" w:sz="0" w:space="0" w:color="auto"/>
        <w:right w:val="none" w:sz="0" w:space="0" w:color="auto"/>
      </w:divBdr>
    </w:div>
    <w:div w:id="484661958">
      <w:bodyDiv w:val="1"/>
      <w:marLeft w:val="0"/>
      <w:marRight w:val="0"/>
      <w:marTop w:val="0"/>
      <w:marBottom w:val="0"/>
      <w:divBdr>
        <w:top w:val="none" w:sz="0" w:space="0" w:color="auto"/>
        <w:left w:val="none" w:sz="0" w:space="0" w:color="auto"/>
        <w:bottom w:val="none" w:sz="0" w:space="0" w:color="auto"/>
        <w:right w:val="none" w:sz="0" w:space="0" w:color="auto"/>
      </w:divBdr>
      <w:divsChild>
        <w:div w:id="155002983">
          <w:marLeft w:val="0"/>
          <w:marRight w:val="0"/>
          <w:marTop w:val="0"/>
          <w:marBottom w:val="0"/>
          <w:divBdr>
            <w:top w:val="none" w:sz="0" w:space="0" w:color="auto"/>
            <w:left w:val="none" w:sz="0" w:space="0" w:color="auto"/>
            <w:bottom w:val="none" w:sz="0" w:space="0" w:color="auto"/>
            <w:right w:val="none" w:sz="0" w:space="0" w:color="auto"/>
          </w:divBdr>
          <w:divsChild>
            <w:div w:id="281153284">
              <w:marLeft w:val="0"/>
              <w:marRight w:val="0"/>
              <w:marTop w:val="0"/>
              <w:marBottom w:val="0"/>
              <w:divBdr>
                <w:top w:val="none" w:sz="0" w:space="0" w:color="auto"/>
                <w:left w:val="none" w:sz="0" w:space="0" w:color="auto"/>
                <w:bottom w:val="none" w:sz="0" w:space="0" w:color="auto"/>
                <w:right w:val="none" w:sz="0" w:space="0" w:color="auto"/>
              </w:divBdr>
            </w:div>
          </w:divsChild>
        </w:div>
        <w:div w:id="227035185">
          <w:marLeft w:val="0"/>
          <w:marRight w:val="0"/>
          <w:marTop w:val="0"/>
          <w:marBottom w:val="0"/>
          <w:divBdr>
            <w:top w:val="none" w:sz="0" w:space="0" w:color="auto"/>
            <w:left w:val="none" w:sz="0" w:space="0" w:color="auto"/>
            <w:bottom w:val="none" w:sz="0" w:space="0" w:color="auto"/>
            <w:right w:val="none" w:sz="0" w:space="0" w:color="auto"/>
          </w:divBdr>
        </w:div>
      </w:divsChild>
    </w:div>
    <w:div w:id="492333372">
      <w:bodyDiv w:val="1"/>
      <w:marLeft w:val="0"/>
      <w:marRight w:val="0"/>
      <w:marTop w:val="0"/>
      <w:marBottom w:val="0"/>
      <w:divBdr>
        <w:top w:val="none" w:sz="0" w:space="0" w:color="auto"/>
        <w:left w:val="none" w:sz="0" w:space="0" w:color="auto"/>
        <w:bottom w:val="none" w:sz="0" w:space="0" w:color="auto"/>
        <w:right w:val="none" w:sz="0" w:space="0" w:color="auto"/>
      </w:divBdr>
    </w:div>
    <w:div w:id="494032374">
      <w:bodyDiv w:val="1"/>
      <w:marLeft w:val="0"/>
      <w:marRight w:val="0"/>
      <w:marTop w:val="0"/>
      <w:marBottom w:val="0"/>
      <w:divBdr>
        <w:top w:val="none" w:sz="0" w:space="0" w:color="auto"/>
        <w:left w:val="none" w:sz="0" w:space="0" w:color="auto"/>
        <w:bottom w:val="none" w:sz="0" w:space="0" w:color="auto"/>
        <w:right w:val="none" w:sz="0" w:space="0" w:color="auto"/>
      </w:divBdr>
      <w:divsChild>
        <w:div w:id="1620061613">
          <w:marLeft w:val="0"/>
          <w:marRight w:val="0"/>
          <w:marTop w:val="0"/>
          <w:marBottom w:val="0"/>
          <w:divBdr>
            <w:top w:val="none" w:sz="0" w:space="0" w:color="auto"/>
            <w:left w:val="none" w:sz="0" w:space="0" w:color="auto"/>
            <w:bottom w:val="none" w:sz="0" w:space="0" w:color="auto"/>
            <w:right w:val="none" w:sz="0" w:space="0" w:color="auto"/>
          </w:divBdr>
          <w:divsChild>
            <w:div w:id="1665088285">
              <w:marLeft w:val="0"/>
              <w:marRight w:val="0"/>
              <w:marTop w:val="0"/>
              <w:marBottom w:val="0"/>
              <w:divBdr>
                <w:top w:val="none" w:sz="0" w:space="0" w:color="auto"/>
                <w:left w:val="none" w:sz="0" w:space="0" w:color="auto"/>
                <w:bottom w:val="none" w:sz="0" w:space="0" w:color="auto"/>
                <w:right w:val="none" w:sz="0" w:space="0" w:color="auto"/>
              </w:divBdr>
            </w:div>
          </w:divsChild>
        </w:div>
        <w:div w:id="1667244325">
          <w:marLeft w:val="0"/>
          <w:marRight w:val="0"/>
          <w:marTop w:val="0"/>
          <w:marBottom w:val="0"/>
          <w:divBdr>
            <w:top w:val="none" w:sz="0" w:space="0" w:color="auto"/>
            <w:left w:val="none" w:sz="0" w:space="0" w:color="auto"/>
            <w:bottom w:val="none" w:sz="0" w:space="0" w:color="auto"/>
            <w:right w:val="none" w:sz="0" w:space="0" w:color="auto"/>
          </w:divBdr>
        </w:div>
      </w:divsChild>
    </w:div>
    <w:div w:id="679084237">
      <w:bodyDiv w:val="1"/>
      <w:marLeft w:val="0"/>
      <w:marRight w:val="0"/>
      <w:marTop w:val="0"/>
      <w:marBottom w:val="0"/>
      <w:divBdr>
        <w:top w:val="none" w:sz="0" w:space="0" w:color="auto"/>
        <w:left w:val="none" w:sz="0" w:space="0" w:color="auto"/>
        <w:bottom w:val="none" w:sz="0" w:space="0" w:color="auto"/>
        <w:right w:val="none" w:sz="0" w:space="0" w:color="auto"/>
      </w:divBdr>
    </w:div>
    <w:div w:id="724303890">
      <w:bodyDiv w:val="1"/>
      <w:marLeft w:val="0"/>
      <w:marRight w:val="0"/>
      <w:marTop w:val="0"/>
      <w:marBottom w:val="0"/>
      <w:divBdr>
        <w:top w:val="none" w:sz="0" w:space="0" w:color="auto"/>
        <w:left w:val="none" w:sz="0" w:space="0" w:color="auto"/>
        <w:bottom w:val="none" w:sz="0" w:space="0" w:color="auto"/>
        <w:right w:val="none" w:sz="0" w:space="0" w:color="auto"/>
      </w:divBdr>
    </w:div>
    <w:div w:id="843738953">
      <w:bodyDiv w:val="1"/>
      <w:marLeft w:val="0"/>
      <w:marRight w:val="0"/>
      <w:marTop w:val="0"/>
      <w:marBottom w:val="0"/>
      <w:divBdr>
        <w:top w:val="none" w:sz="0" w:space="0" w:color="auto"/>
        <w:left w:val="none" w:sz="0" w:space="0" w:color="auto"/>
        <w:bottom w:val="none" w:sz="0" w:space="0" w:color="auto"/>
        <w:right w:val="none" w:sz="0" w:space="0" w:color="auto"/>
      </w:divBdr>
    </w:div>
    <w:div w:id="931009666">
      <w:bodyDiv w:val="1"/>
      <w:marLeft w:val="0"/>
      <w:marRight w:val="0"/>
      <w:marTop w:val="0"/>
      <w:marBottom w:val="0"/>
      <w:divBdr>
        <w:top w:val="none" w:sz="0" w:space="0" w:color="auto"/>
        <w:left w:val="none" w:sz="0" w:space="0" w:color="auto"/>
        <w:bottom w:val="none" w:sz="0" w:space="0" w:color="auto"/>
        <w:right w:val="none" w:sz="0" w:space="0" w:color="auto"/>
      </w:divBdr>
    </w:div>
    <w:div w:id="1016149466">
      <w:bodyDiv w:val="1"/>
      <w:marLeft w:val="0"/>
      <w:marRight w:val="0"/>
      <w:marTop w:val="0"/>
      <w:marBottom w:val="0"/>
      <w:divBdr>
        <w:top w:val="none" w:sz="0" w:space="0" w:color="auto"/>
        <w:left w:val="none" w:sz="0" w:space="0" w:color="auto"/>
        <w:bottom w:val="none" w:sz="0" w:space="0" w:color="auto"/>
        <w:right w:val="none" w:sz="0" w:space="0" w:color="auto"/>
      </w:divBdr>
      <w:divsChild>
        <w:div w:id="1627809744">
          <w:marLeft w:val="0"/>
          <w:marRight w:val="0"/>
          <w:marTop w:val="0"/>
          <w:marBottom w:val="0"/>
          <w:divBdr>
            <w:top w:val="none" w:sz="0" w:space="0" w:color="auto"/>
            <w:left w:val="none" w:sz="0" w:space="0" w:color="auto"/>
            <w:bottom w:val="none" w:sz="0" w:space="0" w:color="auto"/>
            <w:right w:val="none" w:sz="0" w:space="0" w:color="auto"/>
          </w:divBdr>
          <w:divsChild>
            <w:div w:id="955867859">
              <w:marLeft w:val="0"/>
              <w:marRight w:val="0"/>
              <w:marTop w:val="0"/>
              <w:marBottom w:val="0"/>
              <w:divBdr>
                <w:top w:val="none" w:sz="0" w:space="0" w:color="auto"/>
                <w:left w:val="none" w:sz="0" w:space="0" w:color="auto"/>
                <w:bottom w:val="none" w:sz="0" w:space="0" w:color="auto"/>
                <w:right w:val="none" w:sz="0" w:space="0" w:color="auto"/>
              </w:divBdr>
            </w:div>
          </w:divsChild>
        </w:div>
        <w:div w:id="1217165032">
          <w:marLeft w:val="0"/>
          <w:marRight w:val="0"/>
          <w:marTop w:val="0"/>
          <w:marBottom w:val="0"/>
          <w:divBdr>
            <w:top w:val="none" w:sz="0" w:space="0" w:color="auto"/>
            <w:left w:val="none" w:sz="0" w:space="0" w:color="auto"/>
            <w:bottom w:val="none" w:sz="0" w:space="0" w:color="auto"/>
            <w:right w:val="none" w:sz="0" w:space="0" w:color="auto"/>
          </w:divBdr>
        </w:div>
      </w:divsChild>
    </w:div>
    <w:div w:id="1075275687">
      <w:bodyDiv w:val="1"/>
      <w:marLeft w:val="0"/>
      <w:marRight w:val="0"/>
      <w:marTop w:val="0"/>
      <w:marBottom w:val="0"/>
      <w:divBdr>
        <w:top w:val="none" w:sz="0" w:space="0" w:color="auto"/>
        <w:left w:val="none" w:sz="0" w:space="0" w:color="auto"/>
        <w:bottom w:val="none" w:sz="0" w:space="0" w:color="auto"/>
        <w:right w:val="none" w:sz="0" w:space="0" w:color="auto"/>
      </w:divBdr>
      <w:divsChild>
        <w:div w:id="2018850324">
          <w:marLeft w:val="0"/>
          <w:marRight w:val="0"/>
          <w:marTop w:val="0"/>
          <w:marBottom w:val="0"/>
          <w:divBdr>
            <w:top w:val="none" w:sz="0" w:space="0" w:color="auto"/>
            <w:left w:val="none" w:sz="0" w:space="0" w:color="auto"/>
            <w:bottom w:val="none" w:sz="0" w:space="0" w:color="auto"/>
            <w:right w:val="none" w:sz="0" w:space="0" w:color="auto"/>
          </w:divBdr>
          <w:divsChild>
            <w:div w:id="1866865185">
              <w:marLeft w:val="0"/>
              <w:marRight w:val="0"/>
              <w:marTop w:val="0"/>
              <w:marBottom w:val="0"/>
              <w:divBdr>
                <w:top w:val="none" w:sz="0" w:space="0" w:color="auto"/>
                <w:left w:val="none" w:sz="0" w:space="0" w:color="auto"/>
                <w:bottom w:val="none" w:sz="0" w:space="0" w:color="auto"/>
                <w:right w:val="none" w:sz="0" w:space="0" w:color="auto"/>
              </w:divBdr>
            </w:div>
          </w:divsChild>
        </w:div>
        <w:div w:id="1099788838">
          <w:marLeft w:val="0"/>
          <w:marRight w:val="0"/>
          <w:marTop w:val="0"/>
          <w:marBottom w:val="0"/>
          <w:divBdr>
            <w:top w:val="none" w:sz="0" w:space="0" w:color="auto"/>
            <w:left w:val="none" w:sz="0" w:space="0" w:color="auto"/>
            <w:bottom w:val="none" w:sz="0" w:space="0" w:color="auto"/>
            <w:right w:val="none" w:sz="0" w:space="0" w:color="auto"/>
          </w:divBdr>
        </w:div>
      </w:divsChild>
    </w:div>
    <w:div w:id="1166746928">
      <w:bodyDiv w:val="1"/>
      <w:marLeft w:val="0"/>
      <w:marRight w:val="0"/>
      <w:marTop w:val="0"/>
      <w:marBottom w:val="0"/>
      <w:divBdr>
        <w:top w:val="none" w:sz="0" w:space="0" w:color="auto"/>
        <w:left w:val="none" w:sz="0" w:space="0" w:color="auto"/>
        <w:bottom w:val="none" w:sz="0" w:space="0" w:color="auto"/>
        <w:right w:val="none" w:sz="0" w:space="0" w:color="auto"/>
      </w:divBdr>
    </w:div>
    <w:div w:id="1169255436">
      <w:bodyDiv w:val="1"/>
      <w:marLeft w:val="0"/>
      <w:marRight w:val="0"/>
      <w:marTop w:val="0"/>
      <w:marBottom w:val="0"/>
      <w:divBdr>
        <w:top w:val="none" w:sz="0" w:space="0" w:color="auto"/>
        <w:left w:val="none" w:sz="0" w:space="0" w:color="auto"/>
        <w:bottom w:val="none" w:sz="0" w:space="0" w:color="auto"/>
        <w:right w:val="none" w:sz="0" w:space="0" w:color="auto"/>
      </w:divBdr>
      <w:divsChild>
        <w:div w:id="1007757291">
          <w:marLeft w:val="0"/>
          <w:marRight w:val="0"/>
          <w:marTop w:val="0"/>
          <w:marBottom w:val="0"/>
          <w:divBdr>
            <w:top w:val="none" w:sz="0" w:space="0" w:color="auto"/>
            <w:left w:val="none" w:sz="0" w:space="0" w:color="auto"/>
            <w:bottom w:val="none" w:sz="0" w:space="0" w:color="auto"/>
            <w:right w:val="none" w:sz="0" w:space="0" w:color="auto"/>
          </w:divBdr>
          <w:divsChild>
            <w:div w:id="1895043185">
              <w:marLeft w:val="0"/>
              <w:marRight w:val="0"/>
              <w:marTop w:val="0"/>
              <w:marBottom w:val="0"/>
              <w:divBdr>
                <w:top w:val="none" w:sz="0" w:space="0" w:color="auto"/>
                <w:left w:val="none" w:sz="0" w:space="0" w:color="auto"/>
                <w:bottom w:val="none" w:sz="0" w:space="0" w:color="auto"/>
                <w:right w:val="none" w:sz="0" w:space="0" w:color="auto"/>
              </w:divBdr>
            </w:div>
          </w:divsChild>
        </w:div>
        <w:div w:id="66271448">
          <w:marLeft w:val="0"/>
          <w:marRight w:val="0"/>
          <w:marTop w:val="0"/>
          <w:marBottom w:val="0"/>
          <w:divBdr>
            <w:top w:val="none" w:sz="0" w:space="0" w:color="auto"/>
            <w:left w:val="none" w:sz="0" w:space="0" w:color="auto"/>
            <w:bottom w:val="none" w:sz="0" w:space="0" w:color="auto"/>
            <w:right w:val="none" w:sz="0" w:space="0" w:color="auto"/>
          </w:divBdr>
        </w:div>
      </w:divsChild>
    </w:div>
    <w:div w:id="1193303547">
      <w:bodyDiv w:val="1"/>
      <w:marLeft w:val="0"/>
      <w:marRight w:val="0"/>
      <w:marTop w:val="0"/>
      <w:marBottom w:val="0"/>
      <w:divBdr>
        <w:top w:val="none" w:sz="0" w:space="0" w:color="auto"/>
        <w:left w:val="none" w:sz="0" w:space="0" w:color="auto"/>
        <w:bottom w:val="none" w:sz="0" w:space="0" w:color="auto"/>
        <w:right w:val="none" w:sz="0" w:space="0" w:color="auto"/>
      </w:divBdr>
      <w:divsChild>
        <w:div w:id="423839720">
          <w:marLeft w:val="0"/>
          <w:marRight w:val="0"/>
          <w:marTop w:val="0"/>
          <w:marBottom w:val="0"/>
          <w:divBdr>
            <w:top w:val="none" w:sz="0" w:space="0" w:color="auto"/>
            <w:left w:val="none" w:sz="0" w:space="0" w:color="auto"/>
            <w:bottom w:val="none" w:sz="0" w:space="0" w:color="auto"/>
            <w:right w:val="none" w:sz="0" w:space="0" w:color="auto"/>
          </w:divBdr>
          <w:divsChild>
            <w:div w:id="709959726">
              <w:marLeft w:val="0"/>
              <w:marRight w:val="0"/>
              <w:marTop w:val="0"/>
              <w:marBottom w:val="0"/>
              <w:divBdr>
                <w:top w:val="none" w:sz="0" w:space="0" w:color="auto"/>
                <w:left w:val="none" w:sz="0" w:space="0" w:color="auto"/>
                <w:bottom w:val="none" w:sz="0" w:space="0" w:color="auto"/>
                <w:right w:val="none" w:sz="0" w:space="0" w:color="auto"/>
              </w:divBdr>
            </w:div>
          </w:divsChild>
        </w:div>
        <w:div w:id="588580322">
          <w:marLeft w:val="0"/>
          <w:marRight w:val="0"/>
          <w:marTop w:val="0"/>
          <w:marBottom w:val="0"/>
          <w:divBdr>
            <w:top w:val="none" w:sz="0" w:space="0" w:color="auto"/>
            <w:left w:val="none" w:sz="0" w:space="0" w:color="auto"/>
            <w:bottom w:val="none" w:sz="0" w:space="0" w:color="auto"/>
            <w:right w:val="none" w:sz="0" w:space="0" w:color="auto"/>
          </w:divBdr>
        </w:div>
      </w:divsChild>
    </w:div>
    <w:div w:id="1279873066">
      <w:bodyDiv w:val="1"/>
      <w:marLeft w:val="0"/>
      <w:marRight w:val="0"/>
      <w:marTop w:val="0"/>
      <w:marBottom w:val="0"/>
      <w:divBdr>
        <w:top w:val="none" w:sz="0" w:space="0" w:color="auto"/>
        <w:left w:val="none" w:sz="0" w:space="0" w:color="auto"/>
        <w:bottom w:val="none" w:sz="0" w:space="0" w:color="auto"/>
        <w:right w:val="none" w:sz="0" w:space="0" w:color="auto"/>
      </w:divBdr>
    </w:div>
    <w:div w:id="1311708915">
      <w:bodyDiv w:val="1"/>
      <w:marLeft w:val="0"/>
      <w:marRight w:val="0"/>
      <w:marTop w:val="0"/>
      <w:marBottom w:val="0"/>
      <w:divBdr>
        <w:top w:val="none" w:sz="0" w:space="0" w:color="auto"/>
        <w:left w:val="none" w:sz="0" w:space="0" w:color="auto"/>
        <w:bottom w:val="none" w:sz="0" w:space="0" w:color="auto"/>
        <w:right w:val="none" w:sz="0" w:space="0" w:color="auto"/>
      </w:divBdr>
    </w:div>
    <w:div w:id="1408109573">
      <w:bodyDiv w:val="1"/>
      <w:marLeft w:val="0"/>
      <w:marRight w:val="0"/>
      <w:marTop w:val="0"/>
      <w:marBottom w:val="0"/>
      <w:divBdr>
        <w:top w:val="none" w:sz="0" w:space="0" w:color="auto"/>
        <w:left w:val="none" w:sz="0" w:space="0" w:color="auto"/>
        <w:bottom w:val="none" w:sz="0" w:space="0" w:color="auto"/>
        <w:right w:val="none" w:sz="0" w:space="0" w:color="auto"/>
      </w:divBdr>
      <w:divsChild>
        <w:div w:id="347176890">
          <w:marLeft w:val="0"/>
          <w:marRight w:val="0"/>
          <w:marTop w:val="0"/>
          <w:marBottom w:val="0"/>
          <w:divBdr>
            <w:top w:val="none" w:sz="0" w:space="0" w:color="auto"/>
            <w:left w:val="none" w:sz="0" w:space="0" w:color="auto"/>
            <w:bottom w:val="none" w:sz="0" w:space="0" w:color="auto"/>
            <w:right w:val="none" w:sz="0" w:space="0" w:color="auto"/>
          </w:divBdr>
          <w:divsChild>
            <w:div w:id="2026444832">
              <w:marLeft w:val="0"/>
              <w:marRight w:val="0"/>
              <w:marTop w:val="0"/>
              <w:marBottom w:val="0"/>
              <w:divBdr>
                <w:top w:val="none" w:sz="0" w:space="0" w:color="auto"/>
                <w:left w:val="none" w:sz="0" w:space="0" w:color="auto"/>
                <w:bottom w:val="none" w:sz="0" w:space="0" w:color="auto"/>
                <w:right w:val="none" w:sz="0" w:space="0" w:color="auto"/>
              </w:divBdr>
            </w:div>
          </w:divsChild>
        </w:div>
        <w:div w:id="863904716">
          <w:marLeft w:val="0"/>
          <w:marRight w:val="0"/>
          <w:marTop w:val="0"/>
          <w:marBottom w:val="0"/>
          <w:divBdr>
            <w:top w:val="none" w:sz="0" w:space="0" w:color="auto"/>
            <w:left w:val="none" w:sz="0" w:space="0" w:color="auto"/>
            <w:bottom w:val="none" w:sz="0" w:space="0" w:color="auto"/>
            <w:right w:val="none" w:sz="0" w:space="0" w:color="auto"/>
          </w:divBdr>
        </w:div>
      </w:divsChild>
    </w:div>
    <w:div w:id="1500191072">
      <w:bodyDiv w:val="1"/>
      <w:marLeft w:val="0"/>
      <w:marRight w:val="0"/>
      <w:marTop w:val="0"/>
      <w:marBottom w:val="0"/>
      <w:divBdr>
        <w:top w:val="none" w:sz="0" w:space="0" w:color="auto"/>
        <w:left w:val="none" w:sz="0" w:space="0" w:color="auto"/>
        <w:bottom w:val="none" w:sz="0" w:space="0" w:color="auto"/>
        <w:right w:val="none" w:sz="0" w:space="0" w:color="auto"/>
      </w:divBdr>
    </w:div>
    <w:div w:id="1588226452">
      <w:bodyDiv w:val="1"/>
      <w:marLeft w:val="0"/>
      <w:marRight w:val="0"/>
      <w:marTop w:val="0"/>
      <w:marBottom w:val="0"/>
      <w:divBdr>
        <w:top w:val="none" w:sz="0" w:space="0" w:color="auto"/>
        <w:left w:val="none" w:sz="0" w:space="0" w:color="auto"/>
        <w:bottom w:val="none" w:sz="0" w:space="0" w:color="auto"/>
        <w:right w:val="none" w:sz="0" w:space="0" w:color="auto"/>
      </w:divBdr>
      <w:divsChild>
        <w:div w:id="1606884422">
          <w:marLeft w:val="0"/>
          <w:marRight w:val="0"/>
          <w:marTop w:val="0"/>
          <w:marBottom w:val="0"/>
          <w:divBdr>
            <w:top w:val="none" w:sz="0" w:space="0" w:color="auto"/>
            <w:left w:val="none" w:sz="0" w:space="0" w:color="auto"/>
            <w:bottom w:val="none" w:sz="0" w:space="0" w:color="auto"/>
            <w:right w:val="none" w:sz="0" w:space="0" w:color="auto"/>
          </w:divBdr>
          <w:divsChild>
            <w:div w:id="1677807567">
              <w:marLeft w:val="0"/>
              <w:marRight w:val="0"/>
              <w:marTop w:val="0"/>
              <w:marBottom w:val="0"/>
              <w:divBdr>
                <w:top w:val="none" w:sz="0" w:space="0" w:color="auto"/>
                <w:left w:val="none" w:sz="0" w:space="0" w:color="auto"/>
                <w:bottom w:val="none" w:sz="0" w:space="0" w:color="auto"/>
                <w:right w:val="none" w:sz="0" w:space="0" w:color="auto"/>
              </w:divBdr>
            </w:div>
          </w:divsChild>
        </w:div>
        <w:div w:id="1145315216">
          <w:marLeft w:val="0"/>
          <w:marRight w:val="0"/>
          <w:marTop w:val="0"/>
          <w:marBottom w:val="0"/>
          <w:divBdr>
            <w:top w:val="none" w:sz="0" w:space="0" w:color="auto"/>
            <w:left w:val="none" w:sz="0" w:space="0" w:color="auto"/>
            <w:bottom w:val="none" w:sz="0" w:space="0" w:color="auto"/>
            <w:right w:val="none" w:sz="0" w:space="0" w:color="auto"/>
          </w:divBdr>
        </w:div>
      </w:divsChild>
    </w:div>
    <w:div w:id="1638488810">
      <w:bodyDiv w:val="1"/>
      <w:marLeft w:val="0"/>
      <w:marRight w:val="0"/>
      <w:marTop w:val="0"/>
      <w:marBottom w:val="0"/>
      <w:divBdr>
        <w:top w:val="none" w:sz="0" w:space="0" w:color="auto"/>
        <w:left w:val="none" w:sz="0" w:space="0" w:color="auto"/>
        <w:bottom w:val="none" w:sz="0" w:space="0" w:color="auto"/>
        <w:right w:val="none" w:sz="0" w:space="0" w:color="auto"/>
      </w:divBdr>
      <w:divsChild>
        <w:div w:id="1372068779">
          <w:marLeft w:val="0"/>
          <w:marRight w:val="0"/>
          <w:marTop w:val="0"/>
          <w:marBottom w:val="0"/>
          <w:divBdr>
            <w:top w:val="none" w:sz="0" w:space="0" w:color="auto"/>
            <w:left w:val="none" w:sz="0" w:space="0" w:color="auto"/>
            <w:bottom w:val="none" w:sz="0" w:space="0" w:color="auto"/>
            <w:right w:val="none" w:sz="0" w:space="0" w:color="auto"/>
          </w:divBdr>
          <w:divsChild>
            <w:div w:id="1952009157">
              <w:marLeft w:val="0"/>
              <w:marRight w:val="0"/>
              <w:marTop w:val="0"/>
              <w:marBottom w:val="0"/>
              <w:divBdr>
                <w:top w:val="none" w:sz="0" w:space="0" w:color="auto"/>
                <w:left w:val="none" w:sz="0" w:space="0" w:color="auto"/>
                <w:bottom w:val="none" w:sz="0" w:space="0" w:color="auto"/>
                <w:right w:val="none" w:sz="0" w:space="0" w:color="auto"/>
              </w:divBdr>
            </w:div>
          </w:divsChild>
        </w:div>
        <w:div w:id="90397264">
          <w:marLeft w:val="0"/>
          <w:marRight w:val="0"/>
          <w:marTop w:val="0"/>
          <w:marBottom w:val="0"/>
          <w:divBdr>
            <w:top w:val="none" w:sz="0" w:space="0" w:color="auto"/>
            <w:left w:val="none" w:sz="0" w:space="0" w:color="auto"/>
            <w:bottom w:val="none" w:sz="0" w:space="0" w:color="auto"/>
            <w:right w:val="none" w:sz="0" w:space="0" w:color="auto"/>
          </w:divBdr>
        </w:div>
      </w:divsChild>
    </w:div>
    <w:div w:id="1686590187">
      <w:bodyDiv w:val="1"/>
      <w:marLeft w:val="0"/>
      <w:marRight w:val="0"/>
      <w:marTop w:val="0"/>
      <w:marBottom w:val="0"/>
      <w:divBdr>
        <w:top w:val="none" w:sz="0" w:space="0" w:color="auto"/>
        <w:left w:val="none" w:sz="0" w:space="0" w:color="auto"/>
        <w:bottom w:val="none" w:sz="0" w:space="0" w:color="auto"/>
        <w:right w:val="none" w:sz="0" w:space="0" w:color="auto"/>
      </w:divBdr>
      <w:divsChild>
        <w:div w:id="299581860">
          <w:marLeft w:val="0"/>
          <w:marRight w:val="0"/>
          <w:marTop w:val="0"/>
          <w:marBottom w:val="0"/>
          <w:divBdr>
            <w:top w:val="none" w:sz="0" w:space="0" w:color="auto"/>
            <w:left w:val="none" w:sz="0" w:space="0" w:color="auto"/>
            <w:bottom w:val="none" w:sz="0" w:space="0" w:color="auto"/>
            <w:right w:val="none" w:sz="0" w:space="0" w:color="auto"/>
          </w:divBdr>
          <w:divsChild>
            <w:div w:id="351615604">
              <w:marLeft w:val="0"/>
              <w:marRight w:val="0"/>
              <w:marTop w:val="0"/>
              <w:marBottom w:val="0"/>
              <w:divBdr>
                <w:top w:val="none" w:sz="0" w:space="0" w:color="auto"/>
                <w:left w:val="none" w:sz="0" w:space="0" w:color="auto"/>
                <w:bottom w:val="none" w:sz="0" w:space="0" w:color="auto"/>
                <w:right w:val="none" w:sz="0" w:space="0" w:color="auto"/>
              </w:divBdr>
            </w:div>
          </w:divsChild>
        </w:div>
        <w:div w:id="1386567051">
          <w:marLeft w:val="0"/>
          <w:marRight w:val="0"/>
          <w:marTop w:val="0"/>
          <w:marBottom w:val="0"/>
          <w:divBdr>
            <w:top w:val="none" w:sz="0" w:space="0" w:color="auto"/>
            <w:left w:val="none" w:sz="0" w:space="0" w:color="auto"/>
            <w:bottom w:val="none" w:sz="0" w:space="0" w:color="auto"/>
            <w:right w:val="none" w:sz="0" w:space="0" w:color="auto"/>
          </w:divBdr>
        </w:div>
      </w:divsChild>
    </w:div>
    <w:div w:id="1800102716">
      <w:bodyDiv w:val="1"/>
      <w:marLeft w:val="0"/>
      <w:marRight w:val="0"/>
      <w:marTop w:val="0"/>
      <w:marBottom w:val="0"/>
      <w:divBdr>
        <w:top w:val="none" w:sz="0" w:space="0" w:color="auto"/>
        <w:left w:val="none" w:sz="0" w:space="0" w:color="auto"/>
        <w:bottom w:val="none" w:sz="0" w:space="0" w:color="auto"/>
        <w:right w:val="none" w:sz="0" w:space="0" w:color="auto"/>
      </w:divBdr>
      <w:divsChild>
        <w:div w:id="1817989706">
          <w:marLeft w:val="0"/>
          <w:marRight w:val="0"/>
          <w:marTop w:val="0"/>
          <w:marBottom w:val="0"/>
          <w:divBdr>
            <w:top w:val="none" w:sz="0" w:space="0" w:color="auto"/>
            <w:left w:val="none" w:sz="0" w:space="0" w:color="auto"/>
            <w:bottom w:val="none" w:sz="0" w:space="0" w:color="auto"/>
            <w:right w:val="none" w:sz="0" w:space="0" w:color="auto"/>
          </w:divBdr>
          <w:divsChild>
            <w:div w:id="950165964">
              <w:marLeft w:val="0"/>
              <w:marRight w:val="0"/>
              <w:marTop w:val="0"/>
              <w:marBottom w:val="0"/>
              <w:divBdr>
                <w:top w:val="none" w:sz="0" w:space="0" w:color="auto"/>
                <w:left w:val="none" w:sz="0" w:space="0" w:color="auto"/>
                <w:bottom w:val="none" w:sz="0" w:space="0" w:color="auto"/>
                <w:right w:val="none" w:sz="0" w:space="0" w:color="auto"/>
              </w:divBdr>
            </w:div>
          </w:divsChild>
        </w:div>
        <w:div w:id="19404938">
          <w:marLeft w:val="0"/>
          <w:marRight w:val="0"/>
          <w:marTop w:val="0"/>
          <w:marBottom w:val="0"/>
          <w:divBdr>
            <w:top w:val="none" w:sz="0" w:space="0" w:color="auto"/>
            <w:left w:val="none" w:sz="0" w:space="0" w:color="auto"/>
            <w:bottom w:val="none" w:sz="0" w:space="0" w:color="auto"/>
            <w:right w:val="none" w:sz="0" w:space="0" w:color="auto"/>
          </w:divBdr>
        </w:div>
      </w:divsChild>
    </w:div>
    <w:div w:id="1802109874">
      <w:bodyDiv w:val="1"/>
      <w:marLeft w:val="0"/>
      <w:marRight w:val="0"/>
      <w:marTop w:val="0"/>
      <w:marBottom w:val="0"/>
      <w:divBdr>
        <w:top w:val="none" w:sz="0" w:space="0" w:color="auto"/>
        <w:left w:val="none" w:sz="0" w:space="0" w:color="auto"/>
        <w:bottom w:val="none" w:sz="0" w:space="0" w:color="auto"/>
        <w:right w:val="none" w:sz="0" w:space="0" w:color="auto"/>
      </w:divBdr>
    </w:div>
    <w:div w:id="1941449372">
      <w:bodyDiv w:val="1"/>
      <w:marLeft w:val="0"/>
      <w:marRight w:val="0"/>
      <w:marTop w:val="0"/>
      <w:marBottom w:val="0"/>
      <w:divBdr>
        <w:top w:val="none" w:sz="0" w:space="0" w:color="auto"/>
        <w:left w:val="none" w:sz="0" w:space="0" w:color="auto"/>
        <w:bottom w:val="none" w:sz="0" w:space="0" w:color="auto"/>
        <w:right w:val="none" w:sz="0" w:space="0" w:color="auto"/>
      </w:divBdr>
      <w:divsChild>
        <w:div w:id="76051952">
          <w:marLeft w:val="0"/>
          <w:marRight w:val="0"/>
          <w:marTop w:val="0"/>
          <w:marBottom w:val="0"/>
          <w:divBdr>
            <w:top w:val="none" w:sz="0" w:space="0" w:color="auto"/>
            <w:left w:val="none" w:sz="0" w:space="0" w:color="auto"/>
            <w:bottom w:val="none" w:sz="0" w:space="0" w:color="auto"/>
            <w:right w:val="none" w:sz="0" w:space="0" w:color="auto"/>
          </w:divBdr>
          <w:divsChild>
            <w:div w:id="573320509">
              <w:marLeft w:val="0"/>
              <w:marRight w:val="0"/>
              <w:marTop w:val="0"/>
              <w:marBottom w:val="0"/>
              <w:divBdr>
                <w:top w:val="none" w:sz="0" w:space="0" w:color="auto"/>
                <w:left w:val="none" w:sz="0" w:space="0" w:color="auto"/>
                <w:bottom w:val="none" w:sz="0" w:space="0" w:color="auto"/>
                <w:right w:val="none" w:sz="0" w:space="0" w:color="auto"/>
              </w:divBdr>
            </w:div>
          </w:divsChild>
        </w:div>
        <w:div w:id="519439697">
          <w:marLeft w:val="0"/>
          <w:marRight w:val="0"/>
          <w:marTop w:val="0"/>
          <w:marBottom w:val="0"/>
          <w:divBdr>
            <w:top w:val="none" w:sz="0" w:space="0" w:color="auto"/>
            <w:left w:val="none" w:sz="0" w:space="0" w:color="auto"/>
            <w:bottom w:val="none" w:sz="0" w:space="0" w:color="auto"/>
            <w:right w:val="none" w:sz="0" w:space="0" w:color="auto"/>
          </w:divBdr>
        </w:div>
      </w:divsChild>
    </w:div>
    <w:div w:id="1981840471">
      <w:bodyDiv w:val="1"/>
      <w:marLeft w:val="0"/>
      <w:marRight w:val="0"/>
      <w:marTop w:val="0"/>
      <w:marBottom w:val="0"/>
      <w:divBdr>
        <w:top w:val="none" w:sz="0" w:space="0" w:color="auto"/>
        <w:left w:val="none" w:sz="0" w:space="0" w:color="auto"/>
        <w:bottom w:val="none" w:sz="0" w:space="0" w:color="auto"/>
        <w:right w:val="none" w:sz="0" w:space="0" w:color="auto"/>
      </w:divBdr>
    </w:div>
    <w:div w:id="2010785479">
      <w:bodyDiv w:val="1"/>
      <w:marLeft w:val="0"/>
      <w:marRight w:val="0"/>
      <w:marTop w:val="0"/>
      <w:marBottom w:val="0"/>
      <w:divBdr>
        <w:top w:val="none" w:sz="0" w:space="0" w:color="auto"/>
        <w:left w:val="none" w:sz="0" w:space="0" w:color="auto"/>
        <w:bottom w:val="none" w:sz="0" w:space="0" w:color="auto"/>
        <w:right w:val="none" w:sz="0" w:space="0" w:color="auto"/>
      </w:divBdr>
      <w:divsChild>
        <w:div w:id="1575355423">
          <w:marLeft w:val="0"/>
          <w:marRight w:val="0"/>
          <w:marTop w:val="0"/>
          <w:marBottom w:val="0"/>
          <w:divBdr>
            <w:top w:val="none" w:sz="0" w:space="0" w:color="auto"/>
            <w:left w:val="none" w:sz="0" w:space="0" w:color="auto"/>
            <w:bottom w:val="none" w:sz="0" w:space="0" w:color="auto"/>
            <w:right w:val="none" w:sz="0" w:space="0" w:color="auto"/>
          </w:divBdr>
          <w:divsChild>
            <w:div w:id="1095203868">
              <w:marLeft w:val="0"/>
              <w:marRight w:val="0"/>
              <w:marTop w:val="0"/>
              <w:marBottom w:val="0"/>
              <w:divBdr>
                <w:top w:val="none" w:sz="0" w:space="0" w:color="auto"/>
                <w:left w:val="none" w:sz="0" w:space="0" w:color="auto"/>
                <w:bottom w:val="none" w:sz="0" w:space="0" w:color="auto"/>
                <w:right w:val="none" w:sz="0" w:space="0" w:color="auto"/>
              </w:divBdr>
            </w:div>
          </w:divsChild>
        </w:div>
        <w:div w:id="410395196">
          <w:marLeft w:val="0"/>
          <w:marRight w:val="0"/>
          <w:marTop w:val="0"/>
          <w:marBottom w:val="0"/>
          <w:divBdr>
            <w:top w:val="none" w:sz="0" w:space="0" w:color="auto"/>
            <w:left w:val="none" w:sz="0" w:space="0" w:color="auto"/>
            <w:bottom w:val="none" w:sz="0" w:space="0" w:color="auto"/>
            <w:right w:val="none" w:sz="0" w:space="0" w:color="auto"/>
          </w:divBdr>
        </w:div>
      </w:divsChild>
    </w:div>
    <w:div w:id="2031910510">
      <w:bodyDiv w:val="1"/>
      <w:marLeft w:val="0"/>
      <w:marRight w:val="0"/>
      <w:marTop w:val="0"/>
      <w:marBottom w:val="0"/>
      <w:divBdr>
        <w:top w:val="none" w:sz="0" w:space="0" w:color="auto"/>
        <w:left w:val="none" w:sz="0" w:space="0" w:color="auto"/>
        <w:bottom w:val="none" w:sz="0" w:space="0" w:color="auto"/>
        <w:right w:val="none" w:sz="0" w:space="0" w:color="auto"/>
      </w:divBdr>
      <w:divsChild>
        <w:div w:id="2041589005">
          <w:marLeft w:val="0"/>
          <w:marRight w:val="0"/>
          <w:marTop w:val="0"/>
          <w:marBottom w:val="0"/>
          <w:divBdr>
            <w:top w:val="none" w:sz="0" w:space="0" w:color="auto"/>
            <w:left w:val="none" w:sz="0" w:space="0" w:color="auto"/>
            <w:bottom w:val="none" w:sz="0" w:space="0" w:color="auto"/>
            <w:right w:val="none" w:sz="0" w:space="0" w:color="auto"/>
          </w:divBdr>
          <w:divsChild>
            <w:div w:id="634606678">
              <w:marLeft w:val="0"/>
              <w:marRight w:val="0"/>
              <w:marTop w:val="0"/>
              <w:marBottom w:val="0"/>
              <w:divBdr>
                <w:top w:val="none" w:sz="0" w:space="0" w:color="auto"/>
                <w:left w:val="none" w:sz="0" w:space="0" w:color="auto"/>
                <w:bottom w:val="none" w:sz="0" w:space="0" w:color="auto"/>
                <w:right w:val="none" w:sz="0" w:space="0" w:color="auto"/>
              </w:divBdr>
              <w:divsChild>
                <w:div w:id="911081852">
                  <w:marLeft w:val="0"/>
                  <w:marRight w:val="0"/>
                  <w:marTop w:val="0"/>
                  <w:marBottom w:val="0"/>
                  <w:divBdr>
                    <w:top w:val="none" w:sz="0" w:space="0" w:color="auto"/>
                    <w:left w:val="none" w:sz="0" w:space="0" w:color="auto"/>
                    <w:bottom w:val="none" w:sz="0" w:space="0" w:color="auto"/>
                    <w:right w:val="none" w:sz="0" w:space="0" w:color="auto"/>
                  </w:divBdr>
                  <w:divsChild>
                    <w:div w:id="780759459">
                      <w:marLeft w:val="0"/>
                      <w:marRight w:val="0"/>
                      <w:marTop w:val="0"/>
                      <w:marBottom w:val="0"/>
                      <w:divBdr>
                        <w:top w:val="none" w:sz="0" w:space="0" w:color="auto"/>
                        <w:left w:val="none" w:sz="0" w:space="0" w:color="auto"/>
                        <w:bottom w:val="none" w:sz="0" w:space="0" w:color="auto"/>
                        <w:right w:val="none" w:sz="0" w:space="0" w:color="auto"/>
                      </w:divBdr>
                    </w:div>
                  </w:divsChild>
                </w:div>
                <w:div w:id="2003775216">
                  <w:marLeft w:val="0"/>
                  <w:marRight w:val="0"/>
                  <w:marTop w:val="0"/>
                  <w:marBottom w:val="0"/>
                  <w:divBdr>
                    <w:top w:val="none" w:sz="0" w:space="0" w:color="auto"/>
                    <w:left w:val="none" w:sz="0" w:space="0" w:color="auto"/>
                    <w:bottom w:val="none" w:sz="0" w:space="0" w:color="auto"/>
                    <w:right w:val="none" w:sz="0" w:space="0" w:color="auto"/>
                  </w:divBdr>
                </w:div>
                <w:div w:id="3672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3388">
          <w:marLeft w:val="0"/>
          <w:marRight w:val="0"/>
          <w:marTop w:val="0"/>
          <w:marBottom w:val="0"/>
          <w:divBdr>
            <w:top w:val="none" w:sz="0" w:space="0" w:color="auto"/>
            <w:left w:val="none" w:sz="0" w:space="0" w:color="auto"/>
            <w:bottom w:val="none" w:sz="0" w:space="0" w:color="auto"/>
            <w:right w:val="none" w:sz="0" w:space="0" w:color="auto"/>
          </w:divBdr>
          <w:divsChild>
            <w:div w:id="1565674023">
              <w:marLeft w:val="0"/>
              <w:marRight w:val="0"/>
              <w:marTop w:val="0"/>
              <w:marBottom w:val="0"/>
              <w:divBdr>
                <w:top w:val="none" w:sz="0" w:space="0" w:color="auto"/>
                <w:left w:val="none" w:sz="0" w:space="0" w:color="auto"/>
                <w:bottom w:val="none" w:sz="0" w:space="0" w:color="auto"/>
                <w:right w:val="none" w:sz="0" w:space="0" w:color="auto"/>
              </w:divBdr>
              <w:divsChild>
                <w:div w:id="568805140">
                  <w:marLeft w:val="0"/>
                  <w:marRight w:val="0"/>
                  <w:marTop w:val="0"/>
                  <w:marBottom w:val="0"/>
                  <w:divBdr>
                    <w:top w:val="none" w:sz="0" w:space="0" w:color="auto"/>
                    <w:left w:val="none" w:sz="0" w:space="0" w:color="auto"/>
                    <w:bottom w:val="none" w:sz="0" w:space="0" w:color="auto"/>
                    <w:right w:val="none" w:sz="0" w:space="0" w:color="auto"/>
                  </w:divBdr>
                  <w:divsChild>
                    <w:div w:id="179386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registrocursos@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ardo.castellanos\Documents\plantilla%20MP-2013.dotx" TargetMode="External"/></Relationships>
</file>

<file path=word/theme/theme1.xml><?xml version="1.0" encoding="utf-8"?>
<a:theme xmlns:a="http://schemas.openxmlformats.org/drawingml/2006/main" name="Tema de Office">
  <a:themeElements>
    <a:clrScheme name="Compues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B41DB619E942D4AA4E9BF236BC91DBA" ma:contentTypeVersion="2" ma:contentTypeDescription="Crear nuevo documento." ma:contentTypeScope="" ma:versionID="47ffebc21143bb9164e3ab8e77022878">
  <xsd:schema xmlns:xsd="http://www.w3.org/2001/XMLSchema" xmlns:xs="http://www.w3.org/2001/XMLSchema" xmlns:p="http://schemas.microsoft.com/office/2006/metadata/properties" xmlns:ns2="1ee08599-b432-40e8-a288-f417597e6a5d" targetNamespace="http://schemas.microsoft.com/office/2006/metadata/properties" ma:root="true" ma:fieldsID="91fcfbb2afc00f91d28fa8157b01bceb" ns2:_="">
    <xsd:import namespace="1ee08599-b432-40e8-a288-f417597e6a5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08599-b432-40e8-a288-f417597e6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F4E45E-BFBD-4183-8F61-571FD0E86118}">
  <ds:schemaRefs>
    <ds:schemaRef ds:uri="http://schemas.openxmlformats.org/officeDocument/2006/bibliography"/>
  </ds:schemaRefs>
</ds:datastoreItem>
</file>

<file path=customXml/itemProps2.xml><?xml version="1.0" encoding="utf-8"?>
<ds:datastoreItem xmlns:ds="http://schemas.openxmlformats.org/officeDocument/2006/customXml" ds:itemID="{A7A88EB4-61D5-4EB3-9EB1-3D19A13751B9}">
  <ds:schemaRefs>
    <ds:schemaRef ds:uri="http://schemas.microsoft.com/sharepoint/v3/contenttype/forms"/>
  </ds:schemaRefs>
</ds:datastoreItem>
</file>

<file path=customXml/itemProps3.xml><?xml version="1.0" encoding="utf-8"?>
<ds:datastoreItem xmlns:ds="http://schemas.openxmlformats.org/officeDocument/2006/customXml" ds:itemID="{2DE41EB6-09A8-436E-B3A0-A82C65E93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08599-b432-40e8-a288-f417597e6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CEB55D-EE03-4E9A-B99A-78C5E070A86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ee08599-b432-40e8-a288-f417597e6a5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plantilla MP-2013</Template>
  <TotalTime>5</TotalTime>
  <Pages>16</Pages>
  <Words>3882</Words>
  <Characters>22131</Characters>
  <Application>Microsoft Office Word</Application>
  <DocSecurity>0</DocSecurity>
  <Lines>184</Lines>
  <Paragraphs>51</Paragraphs>
  <ScaleCrop>false</ScaleCrop>
  <HeadingPairs>
    <vt:vector size="2" baseType="variant">
      <vt:variant>
        <vt:lpstr>Título</vt:lpstr>
      </vt:variant>
      <vt:variant>
        <vt:i4>1</vt:i4>
      </vt:variant>
    </vt:vector>
  </HeadingPairs>
  <TitlesOfParts>
    <vt:vector size="1" baseType="lpstr">
      <vt:lpstr/>
    </vt:vector>
  </TitlesOfParts>
  <Company>Secretaria de Educacion Publica</Company>
  <LinksUpToDate>false</LinksUpToDate>
  <CharactersWithSpaces>25962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GERARDO CASTELLANOS GUTIERREZ</dc:creator>
  <cp:lastModifiedBy>BARRAGAN TORRES SANDRA</cp:lastModifiedBy>
  <cp:revision>3</cp:revision>
  <cp:lastPrinted>2018-06-06T20:32:00Z</cp:lastPrinted>
  <dcterms:created xsi:type="dcterms:W3CDTF">2018-08-08T00:28:00Z</dcterms:created>
  <dcterms:modified xsi:type="dcterms:W3CDTF">2021-10-12T23:22:00Z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0x0101009B41DB619E942D4AA4E9BF236BC91DBA</vt:lpwstr>
  </property>
</Properties>
</file>